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67A5" w14:textId="4D680AED" w:rsidR="00022AAA" w:rsidRDefault="00E74F86" w:rsidP="0077658D">
      <w:pPr>
        <w:jc w:val="center"/>
        <w:rPr>
          <w:b/>
          <w:bCs/>
        </w:rPr>
      </w:pPr>
      <w:r w:rsidRPr="0077658D">
        <w:rPr>
          <w:b/>
          <w:bCs/>
          <w:cs/>
        </w:rPr>
        <w:t>โครงร่างอ</w:t>
      </w:r>
      <w:r w:rsidR="00314F5E" w:rsidRPr="0077658D">
        <w:rPr>
          <w:b/>
          <w:bCs/>
          <w:cs/>
        </w:rPr>
        <w:t>ง</w:t>
      </w:r>
      <w:r w:rsidRPr="0077658D">
        <w:rPr>
          <w:b/>
          <w:bCs/>
          <w:cs/>
        </w:rPr>
        <w:t>ค์กร (</w:t>
      </w:r>
      <w:r w:rsidRPr="0077658D">
        <w:rPr>
          <w:b/>
          <w:bCs/>
        </w:rPr>
        <w:t xml:space="preserve">Organizational </w:t>
      </w:r>
      <w:r w:rsidR="00314F5E" w:rsidRPr="0077658D">
        <w:rPr>
          <w:b/>
          <w:bCs/>
        </w:rPr>
        <w:t>Profile)</w:t>
      </w:r>
    </w:p>
    <w:p w14:paraId="2B7809AE" w14:textId="5CBB956F" w:rsidR="00E80A3D" w:rsidRDefault="00E80A3D" w:rsidP="0077658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คณะ.................................................................... ศูนย์พื้นที่.............</w:t>
      </w:r>
    </w:p>
    <w:p w14:paraId="3C50094A" w14:textId="3C14AE48" w:rsidR="00E80A3D" w:rsidRPr="0077658D" w:rsidRDefault="00E80A3D" w:rsidP="0077658D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มหาวิทยาลัยเทคโนโลยีราชมงคลสุวรรณภูมิ</w:t>
      </w:r>
    </w:p>
    <w:p w14:paraId="5E4F9686" w14:textId="77777777" w:rsidR="00297398" w:rsidRPr="0077658D" w:rsidRDefault="00297398" w:rsidP="0077658D">
      <w:pPr>
        <w:rPr>
          <w:b/>
          <w:bCs/>
          <w:sz w:val="14"/>
          <w:szCs w:val="14"/>
        </w:rPr>
      </w:pPr>
    </w:p>
    <w:p w14:paraId="39252806" w14:textId="5F048221" w:rsidR="006E6CF8" w:rsidRPr="00084CC8" w:rsidRDefault="006E6CF8" w:rsidP="0077658D">
      <w:pPr>
        <w:rPr>
          <w:b/>
          <w:bCs/>
          <w:cs/>
        </w:rPr>
      </w:pPr>
      <w:r w:rsidRPr="0077658D">
        <w:rPr>
          <w:b/>
          <w:bCs/>
          <w:cs/>
        </w:rPr>
        <w:t xml:space="preserve">บทนำ </w:t>
      </w:r>
      <w:r w:rsidRPr="0077658D">
        <w:rPr>
          <w:b/>
          <w:bCs/>
        </w:rPr>
        <w:t xml:space="preserve">: </w:t>
      </w:r>
      <w:r w:rsidRPr="0077658D">
        <w:rPr>
          <w:b/>
          <w:bCs/>
          <w:cs/>
        </w:rPr>
        <w:t xml:space="preserve">โครงร่างองค์กร </w:t>
      </w:r>
      <w:r w:rsidRPr="0077658D">
        <w:rPr>
          <w:b/>
          <w:bCs/>
        </w:rPr>
        <w:t>(Organization</w:t>
      </w:r>
      <w:r w:rsidR="008C50CA">
        <w:rPr>
          <w:b/>
          <w:bCs/>
        </w:rPr>
        <w:t>al</w:t>
      </w:r>
      <w:r w:rsidRPr="0077658D">
        <w:rPr>
          <w:b/>
          <w:bCs/>
        </w:rPr>
        <w:t xml:space="preserve"> Profile)</w:t>
      </w:r>
    </w:p>
    <w:p w14:paraId="3E7B0B9F" w14:textId="3EBC3980" w:rsidR="00314F5E" w:rsidRPr="0077658D" w:rsidRDefault="00314F5E" w:rsidP="0077658D">
      <w:pPr>
        <w:rPr>
          <w:b/>
          <w:bCs/>
          <w:cs/>
        </w:rPr>
      </w:pPr>
      <w:r w:rsidRPr="0077658D">
        <w:rPr>
          <w:b/>
          <w:bCs/>
        </w:rPr>
        <w:t>P</w:t>
      </w:r>
      <w:r w:rsidR="007A1D34" w:rsidRPr="0077658D">
        <w:rPr>
          <w:b/>
          <w:bCs/>
        </w:rPr>
        <w:t>.</w:t>
      </w:r>
      <w:r w:rsidRPr="0077658D">
        <w:rPr>
          <w:b/>
          <w:bCs/>
        </w:rPr>
        <w:t xml:space="preserve">1 </w:t>
      </w:r>
      <w:r w:rsidRPr="0077658D">
        <w:rPr>
          <w:b/>
          <w:bCs/>
          <w:cs/>
        </w:rPr>
        <w:t>ลักษณะองค์กร</w:t>
      </w:r>
      <w:r w:rsidR="007A1D34" w:rsidRPr="0077658D">
        <w:rPr>
          <w:b/>
          <w:bCs/>
        </w:rPr>
        <w:t xml:space="preserve">: </w:t>
      </w:r>
      <w:r w:rsidR="007A1D34" w:rsidRPr="0077658D">
        <w:rPr>
          <w:b/>
          <w:bCs/>
          <w:cs/>
        </w:rPr>
        <w:t>คุณลักษณะที่สำคัญขององค์กร</w:t>
      </w:r>
      <w:r w:rsidR="006E6CF8" w:rsidRPr="0077658D">
        <w:rPr>
          <w:b/>
          <w:bCs/>
        </w:rPr>
        <w:t xml:space="preserve"> (Organizational Description)</w:t>
      </w:r>
    </w:p>
    <w:p w14:paraId="2FC1382F" w14:textId="2F170A10" w:rsidR="00F566FD" w:rsidRPr="0077658D" w:rsidRDefault="00F566FD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ก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สภาพแวดล้อมขององค์กร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Environment)</w:t>
      </w:r>
    </w:p>
    <w:p w14:paraId="70AB0AA8" w14:textId="47834861" w:rsidR="00F566FD" w:rsidRPr="0077658D" w:rsidRDefault="007A1D34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>) การจัดการศึกษา วิจัย และบริการทางการศึกษาอื่น ๆ ที่สำคัญตามพันธกิจ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EDUCATION PROGRAM AND SERVICE and Service Offerings)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3685"/>
        <w:gridCol w:w="4536"/>
      </w:tblGrid>
      <w:tr w:rsidR="00153C4C" w:rsidRPr="0077658D" w14:paraId="1CDAC3AF" w14:textId="77777777" w:rsidTr="008C50CA">
        <w:tc>
          <w:tcPr>
            <w:tcW w:w="1980" w:type="dxa"/>
            <w:shd w:val="clear" w:color="auto" w:fill="D9E2F3" w:themeFill="accent5" w:themeFillTint="33"/>
          </w:tcPr>
          <w:p w14:paraId="2DDB28B8" w14:textId="6EB0A50A" w:rsidR="00153C4C" w:rsidRPr="0077658D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พันธกิจ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4BB5F309" w14:textId="7471B615" w:rsidR="00153C4C" w:rsidRPr="0077658D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ความสำคัญเชิงเปรียบเทียบ</w:t>
            </w:r>
          </w:p>
        </w:tc>
        <w:tc>
          <w:tcPr>
            <w:tcW w:w="4536" w:type="dxa"/>
            <w:shd w:val="clear" w:color="auto" w:fill="D9E2F3" w:themeFill="accent5" w:themeFillTint="33"/>
          </w:tcPr>
          <w:p w14:paraId="1E397218" w14:textId="5A69CA84" w:rsidR="00153C4C" w:rsidRPr="0077658D" w:rsidRDefault="00153C4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วิธีการส่งมอบการจัดกา</w:t>
            </w:r>
            <w:r w:rsidR="008C50CA">
              <w:rPr>
                <w:rFonts w:hint="cs"/>
                <w:b/>
                <w:bCs/>
                <w:sz w:val="28"/>
                <w:cs/>
              </w:rPr>
              <w:t>ร</w:t>
            </w:r>
            <w:r w:rsidRPr="0077658D">
              <w:rPr>
                <w:b/>
                <w:bCs/>
                <w:sz w:val="28"/>
                <w:cs/>
              </w:rPr>
              <w:t>ศึกษา วิจัย และบริการ</w:t>
            </w:r>
          </w:p>
        </w:tc>
      </w:tr>
      <w:tr w:rsidR="00153C4C" w:rsidRPr="0077658D" w14:paraId="668899EF" w14:textId="77777777" w:rsidTr="008C50CA">
        <w:tc>
          <w:tcPr>
            <w:tcW w:w="1980" w:type="dxa"/>
          </w:tcPr>
          <w:p w14:paraId="469E553D" w14:textId="77777777" w:rsidR="00153C4C" w:rsidRPr="0077658D" w:rsidRDefault="00153C4C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การจัดการศึกษา</w:t>
            </w:r>
          </w:p>
          <w:p w14:paraId="0F91D68F" w14:textId="1CC5B8EA" w:rsidR="00153C4C" w:rsidRPr="0077658D" w:rsidRDefault="00153C4C" w:rsidP="0077658D">
            <w:pPr>
              <w:rPr>
                <w:sz w:val="28"/>
                <w:cs/>
              </w:rPr>
            </w:pPr>
            <w:r w:rsidRPr="0077658D">
              <w:rPr>
                <w:sz w:val="28"/>
              </w:rPr>
              <w:t xml:space="preserve">(% </w:t>
            </w:r>
            <w:r w:rsidRPr="0077658D">
              <w:rPr>
                <w:sz w:val="28"/>
                <w:cs/>
              </w:rPr>
              <w:t>รายรับ</w:t>
            </w:r>
            <w:r w:rsidRPr="0077658D">
              <w:rPr>
                <w:sz w:val="28"/>
              </w:rPr>
              <w:t>/</w:t>
            </w:r>
            <w:r w:rsidRPr="0077658D">
              <w:rPr>
                <w:sz w:val="28"/>
                <w:cs/>
              </w:rPr>
              <w:t>งบประมาณ)</w:t>
            </w:r>
          </w:p>
        </w:tc>
        <w:tc>
          <w:tcPr>
            <w:tcW w:w="3685" w:type="dxa"/>
          </w:tcPr>
          <w:p w14:paraId="68E0F873" w14:textId="5FB21E33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4536" w:type="dxa"/>
          </w:tcPr>
          <w:p w14:paraId="19A83F14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  <w:tr w:rsidR="00153C4C" w:rsidRPr="0077658D" w14:paraId="24051D7B" w14:textId="77777777" w:rsidTr="008C50CA">
        <w:tc>
          <w:tcPr>
            <w:tcW w:w="1980" w:type="dxa"/>
          </w:tcPr>
          <w:p w14:paraId="4A9B393A" w14:textId="77777777" w:rsidR="00153C4C" w:rsidRPr="0077658D" w:rsidRDefault="00153C4C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การวิจัย</w:t>
            </w:r>
          </w:p>
          <w:p w14:paraId="21866475" w14:textId="3FEF43A8" w:rsidR="00153C4C" w:rsidRPr="0077658D" w:rsidRDefault="00153C4C" w:rsidP="0077658D">
            <w:pPr>
              <w:rPr>
                <w:sz w:val="28"/>
              </w:rPr>
            </w:pPr>
            <w:r w:rsidRPr="0077658D">
              <w:rPr>
                <w:sz w:val="28"/>
              </w:rPr>
              <w:t xml:space="preserve">(% </w:t>
            </w:r>
            <w:r w:rsidRPr="0077658D">
              <w:rPr>
                <w:sz w:val="28"/>
                <w:cs/>
              </w:rPr>
              <w:t>รายรับ</w:t>
            </w:r>
            <w:r w:rsidRPr="0077658D">
              <w:rPr>
                <w:sz w:val="28"/>
              </w:rPr>
              <w:t>/</w:t>
            </w:r>
            <w:r w:rsidRPr="0077658D">
              <w:rPr>
                <w:sz w:val="28"/>
                <w:cs/>
              </w:rPr>
              <w:t>งบประมาณ)</w:t>
            </w:r>
          </w:p>
        </w:tc>
        <w:tc>
          <w:tcPr>
            <w:tcW w:w="3685" w:type="dxa"/>
          </w:tcPr>
          <w:p w14:paraId="3BC88EEE" w14:textId="04709718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4536" w:type="dxa"/>
          </w:tcPr>
          <w:p w14:paraId="182023AB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  <w:tr w:rsidR="00153C4C" w:rsidRPr="0077658D" w14:paraId="0DAC6578" w14:textId="77777777" w:rsidTr="008C50CA">
        <w:tc>
          <w:tcPr>
            <w:tcW w:w="1980" w:type="dxa"/>
          </w:tcPr>
          <w:p w14:paraId="70746E59" w14:textId="77777777" w:rsidR="00153C4C" w:rsidRPr="0077658D" w:rsidRDefault="00153C4C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การบริการวิชาการ</w:t>
            </w:r>
          </w:p>
          <w:p w14:paraId="7348C0A9" w14:textId="3DBA2D4A" w:rsidR="00153C4C" w:rsidRPr="0077658D" w:rsidRDefault="00153C4C" w:rsidP="0077658D">
            <w:pPr>
              <w:rPr>
                <w:sz w:val="28"/>
              </w:rPr>
            </w:pPr>
            <w:r w:rsidRPr="0077658D">
              <w:rPr>
                <w:sz w:val="28"/>
              </w:rPr>
              <w:t xml:space="preserve">(% </w:t>
            </w:r>
            <w:r w:rsidRPr="0077658D">
              <w:rPr>
                <w:sz w:val="28"/>
                <w:cs/>
              </w:rPr>
              <w:t>รายรับ</w:t>
            </w:r>
            <w:r w:rsidRPr="0077658D">
              <w:rPr>
                <w:sz w:val="28"/>
              </w:rPr>
              <w:t>/</w:t>
            </w:r>
            <w:r w:rsidRPr="0077658D">
              <w:rPr>
                <w:sz w:val="28"/>
                <w:cs/>
              </w:rPr>
              <w:t>งบประมาณ)</w:t>
            </w:r>
          </w:p>
        </w:tc>
        <w:tc>
          <w:tcPr>
            <w:tcW w:w="3685" w:type="dxa"/>
          </w:tcPr>
          <w:p w14:paraId="49141073" w14:textId="22EC9B06" w:rsidR="00153C4C" w:rsidRPr="0077658D" w:rsidRDefault="00153C4C" w:rsidP="0077658D">
            <w:pPr>
              <w:rPr>
                <w:sz w:val="28"/>
              </w:rPr>
            </w:pPr>
          </w:p>
        </w:tc>
        <w:tc>
          <w:tcPr>
            <w:tcW w:w="4536" w:type="dxa"/>
          </w:tcPr>
          <w:p w14:paraId="21C7EBC3" w14:textId="77777777" w:rsidR="00153C4C" w:rsidRPr="0077658D" w:rsidRDefault="00153C4C" w:rsidP="0077658D">
            <w:pPr>
              <w:rPr>
                <w:sz w:val="28"/>
              </w:rPr>
            </w:pPr>
          </w:p>
        </w:tc>
      </w:tr>
    </w:tbl>
    <w:p w14:paraId="10AD3D23" w14:textId="77777777" w:rsidR="00F566FD" w:rsidRPr="0077658D" w:rsidRDefault="00F566FD" w:rsidP="0077658D">
      <w:pPr>
        <w:ind w:firstLine="567"/>
        <w:rPr>
          <w:b/>
          <w:bCs/>
          <w:cs/>
        </w:rPr>
      </w:pPr>
    </w:p>
    <w:p w14:paraId="66D1134D" w14:textId="118B0391" w:rsidR="00116550" w:rsidRPr="0077658D" w:rsidRDefault="00116550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2) พันธกิจ วิสัยทัศน์ ค่านิยม และวัฒนธรรม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Mission, Vision, and Values)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99"/>
      </w:tblGrid>
      <w:tr w:rsidR="00116550" w:rsidRPr="0077658D" w14:paraId="620E8622" w14:textId="77777777" w:rsidTr="00FE77F2">
        <w:tc>
          <w:tcPr>
            <w:tcW w:w="1555" w:type="dxa"/>
          </w:tcPr>
          <w:p w14:paraId="24BDDA1A" w14:textId="460CE355" w:rsidR="00116550" w:rsidRPr="0077658D" w:rsidRDefault="00116550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วิสัยทัศน์</w:t>
            </w:r>
          </w:p>
        </w:tc>
        <w:tc>
          <w:tcPr>
            <w:tcW w:w="8499" w:type="dxa"/>
          </w:tcPr>
          <w:p w14:paraId="1100AD8C" w14:textId="306D0AC1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7E7E8E27" w14:textId="77777777" w:rsidTr="00FE77F2">
        <w:tc>
          <w:tcPr>
            <w:tcW w:w="1555" w:type="dxa"/>
          </w:tcPr>
          <w:p w14:paraId="044AEE3F" w14:textId="61C5D637" w:rsidR="00116550" w:rsidRPr="0077658D" w:rsidRDefault="00116550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พันธกิจ</w:t>
            </w:r>
          </w:p>
        </w:tc>
        <w:tc>
          <w:tcPr>
            <w:tcW w:w="8499" w:type="dxa"/>
          </w:tcPr>
          <w:p w14:paraId="49A29D6F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65CA312B" w14:textId="77777777" w:rsidTr="00FE77F2">
        <w:tc>
          <w:tcPr>
            <w:tcW w:w="1555" w:type="dxa"/>
          </w:tcPr>
          <w:p w14:paraId="16BAD432" w14:textId="43E4319C" w:rsidR="00116550" w:rsidRPr="0077658D" w:rsidRDefault="00116550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ค่านิยม</w:t>
            </w:r>
          </w:p>
        </w:tc>
        <w:tc>
          <w:tcPr>
            <w:tcW w:w="8499" w:type="dxa"/>
          </w:tcPr>
          <w:p w14:paraId="186B41DB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6280D122" w14:textId="77777777" w:rsidTr="00FE77F2">
        <w:tc>
          <w:tcPr>
            <w:tcW w:w="1555" w:type="dxa"/>
          </w:tcPr>
          <w:p w14:paraId="0DB606C6" w14:textId="0863C848" w:rsidR="00116550" w:rsidRPr="0077658D" w:rsidRDefault="00116550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สมรรถนะหลัก</w:t>
            </w:r>
          </w:p>
        </w:tc>
        <w:tc>
          <w:tcPr>
            <w:tcW w:w="8499" w:type="dxa"/>
          </w:tcPr>
          <w:p w14:paraId="1B2E83BE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  <w:tr w:rsidR="00116550" w:rsidRPr="0077658D" w14:paraId="3522D530" w14:textId="77777777" w:rsidTr="00FE77F2">
        <w:tc>
          <w:tcPr>
            <w:tcW w:w="1555" w:type="dxa"/>
          </w:tcPr>
          <w:p w14:paraId="3D1FE2D2" w14:textId="77633F13" w:rsidR="00116550" w:rsidRPr="0077658D" w:rsidRDefault="00116550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วัฒนธรรม</w:t>
            </w:r>
          </w:p>
        </w:tc>
        <w:tc>
          <w:tcPr>
            <w:tcW w:w="8499" w:type="dxa"/>
          </w:tcPr>
          <w:p w14:paraId="0B4D7233" w14:textId="77777777" w:rsidR="00116550" w:rsidRPr="0077658D" w:rsidRDefault="00116550" w:rsidP="0077658D">
            <w:pPr>
              <w:rPr>
                <w:sz w:val="28"/>
              </w:rPr>
            </w:pPr>
          </w:p>
        </w:tc>
      </w:tr>
    </w:tbl>
    <w:p w14:paraId="1E4B9E1F" w14:textId="670B729D" w:rsidR="00116550" w:rsidRPr="0077658D" w:rsidRDefault="00116550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3) ลักษณะโดยรวมของบุคลากร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Workforce Profile)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3278"/>
        <w:gridCol w:w="847"/>
        <w:gridCol w:w="3105"/>
        <w:gridCol w:w="847"/>
      </w:tblGrid>
      <w:tr w:rsidR="00202B74" w:rsidRPr="0077658D" w14:paraId="03B729B7" w14:textId="77777777" w:rsidTr="00B66884">
        <w:tc>
          <w:tcPr>
            <w:tcW w:w="1992" w:type="dxa"/>
            <w:shd w:val="clear" w:color="auto" w:fill="D9E2F3" w:themeFill="accent5" w:themeFillTint="33"/>
          </w:tcPr>
          <w:p w14:paraId="160FBB30" w14:textId="1DD3DA0D" w:rsidR="00202B74" w:rsidRPr="0077658D" w:rsidRDefault="00202B74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3314" w:type="dxa"/>
            <w:shd w:val="clear" w:color="auto" w:fill="D9E2F3" w:themeFill="accent5" w:themeFillTint="33"/>
          </w:tcPr>
          <w:p w14:paraId="748CD75B" w14:textId="6B469587" w:rsidR="00202B74" w:rsidRPr="0077658D" w:rsidRDefault="00202B74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สายวิชาการ</w:t>
            </w:r>
          </w:p>
        </w:tc>
        <w:tc>
          <w:tcPr>
            <w:tcW w:w="768" w:type="dxa"/>
            <w:shd w:val="clear" w:color="auto" w:fill="D9E2F3" w:themeFill="accent5" w:themeFillTint="33"/>
          </w:tcPr>
          <w:p w14:paraId="5A2EC3BB" w14:textId="066CE3B9" w:rsidR="00202B74" w:rsidRPr="0077658D" w:rsidRDefault="00B66884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137" w:type="dxa"/>
            <w:shd w:val="clear" w:color="auto" w:fill="D9E2F3" w:themeFill="accent5" w:themeFillTint="33"/>
          </w:tcPr>
          <w:p w14:paraId="4F17B892" w14:textId="5FE359B5" w:rsidR="00202B74" w:rsidRPr="0077658D" w:rsidRDefault="00202B74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สายสนับสนุน</w:t>
            </w:r>
          </w:p>
        </w:tc>
        <w:tc>
          <w:tcPr>
            <w:tcW w:w="843" w:type="dxa"/>
            <w:shd w:val="clear" w:color="auto" w:fill="D9E2F3" w:themeFill="accent5" w:themeFillTint="33"/>
          </w:tcPr>
          <w:p w14:paraId="5C10987F" w14:textId="3DE90003" w:rsidR="00202B74" w:rsidRPr="0077658D" w:rsidRDefault="00B66884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จำนวน</w:t>
            </w:r>
          </w:p>
        </w:tc>
      </w:tr>
      <w:tr w:rsidR="00B66884" w:rsidRPr="0077658D" w14:paraId="7BB75218" w14:textId="77777777" w:rsidTr="00B66884">
        <w:tc>
          <w:tcPr>
            <w:tcW w:w="1992" w:type="dxa"/>
          </w:tcPr>
          <w:p w14:paraId="24C80256" w14:textId="46784164" w:rsidR="00B66884" w:rsidRPr="0077658D" w:rsidRDefault="00B66884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วุฒิการศึกษา</w:t>
            </w:r>
          </w:p>
        </w:tc>
        <w:tc>
          <w:tcPr>
            <w:tcW w:w="3314" w:type="dxa"/>
          </w:tcPr>
          <w:p w14:paraId="72C287C5" w14:textId="7E50C75E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51B5B488" w14:textId="7BFD4DDE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4EB59464" w14:textId="3FA12D11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768" w:type="dxa"/>
          </w:tcPr>
          <w:p w14:paraId="4AB3D810" w14:textId="44BAD621" w:rsidR="00B66884" w:rsidRPr="0077658D" w:rsidRDefault="00B66884" w:rsidP="0077658D">
            <w:pPr>
              <w:rPr>
                <w:sz w:val="28"/>
              </w:rPr>
            </w:pPr>
          </w:p>
        </w:tc>
        <w:tc>
          <w:tcPr>
            <w:tcW w:w="3137" w:type="dxa"/>
          </w:tcPr>
          <w:p w14:paraId="586A83CC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094EFF6E" w14:textId="13FBD13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65C69863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843" w:type="dxa"/>
          </w:tcPr>
          <w:p w14:paraId="4AC17BCD" w14:textId="7C04F8B8" w:rsidR="00B66884" w:rsidRPr="0077658D" w:rsidRDefault="00B66884" w:rsidP="0077658D">
            <w:pPr>
              <w:rPr>
                <w:sz w:val="28"/>
              </w:rPr>
            </w:pPr>
          </w:p>
        </w:tc>
      </w:tr>
      <w:tr w:rsidR="00B66884" w:rsidRPr="0077658D" w14:paraId="13C33A66" w14:textId="77777777" w:rsidTr="00B66884">
        <w:tc>
          <w:tcPr>
            <w:tcW w:w="1992" w:type="dxa"/>
          </w:tcPr>
          <w:p w14:paraId="42D54EC4" w14:textId="3E14784F" w:rsidR="00B66884" w:rsidRPr="0077658D" w:rsidRDefault="00B66884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ตำแหน่งทางวิชาการ/ ตำแหน่งทางวิชาชีพ</w:t>
            </w:r>
          </w:p>
        </w:tc>
        <w:tc>
          <w:tcPr>
            <w:tcW w:w="3314" w:type="dxa"/>
          </w:tcPr>
          <w:p w14:paraId="5603E0A9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14F3F63E" w14:textId="6E3A5974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09FF261C" w14:textId="507A65D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768" w:type="dxa"/>
          </w:tcPr>
          <w:p w14:paraId="6383EF52" w14:textId="311B93BA" w:rsidR="00B66884" w:rsidRPr="0077658D" w:rsidRDefault="00B66884" w:rsidP="0077658D">
            <w:pPr>
              <w:rPr>
                <w:sz w:val="28"/>
              </w:rPr>
            </w:pPr>
          </w:p>
        </w:tc>
        <w:tc>
          <w:tcPr>
            <w:tcW w:w="3137" w:type="dxa"/>
          </w:tcPr>
          <w:p w14:paraId="0354666D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52FF54FA" w14:textId="286BDA48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2660345B" w14:textId="0BC5A485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843" w:type="dxa"/>
          </w:tcPr>
          <w:p w14:paraId="0E6D5785" w14:textId="517F9411" w:rsidR="00B66884" w:rsidRPr="0077658D" w:rsidRDefault="00B66884" w:rsidP="0077658D">
            <w:pPr>
              <w:rPr>
                <w:sz w:val="28"/>
              </w:rPr>
            </w:pPr>
          </w:p>
        </w:tc>
      </w:tr>
      <w:tr w:rsidR="00B66884" w:rsidRPr="0077658D" w14:paraId="40109FA1" w14:textId="77777777" w:rsidTr="00B66884">
        <w:tc>
          <w:tcPr>
            <w:tcW w:w="1992" w:type="dxa"/>
          </w:tcPr>
          <w:p w14:paraId="391E1896" w14:textId="64E344EA" w:rsidR="00B66884" w:rsidRPr="0077658D" w:rsidRDefault="00B66884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ช่วงอายุ</w:t>
            </w:r>
          </w:p>
        </w:tc>
        <w:tc>
          <w:tcPr>
            <w:tcW w:w="3314" w:type="dxa"/>
          </w:tcPr>
          <w:p w14:paraId="26FA8303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797F296D" w14:textId="1E652573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73769B1B" w14:textId="09D51114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768" w:type="dxa"/>
          </w:tcPr>
          <w:p w14:paraId="2E8641A1" w14:textId="003B068A" w:rsidR="00B66884" w:rsidRPr="0077658D" w:rsidRDefault="00B66884" w:rsidP="0077658D">
            <w:pPr>
              <w:rPr>
                <w:sz w:val="28"/>
              </w:rPr>
            </w:pPr>
          </w:p>
        </w:tc>
        <w:tc>
          <w:tcPr>
            <w:tcW w:w="3137" w:type="dxa"/>
          </w:tcPr>
          <w:p w14:paraId="53E58527" w14:textId="77777777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2B0BEAE1" w14:textId="033E8220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  <w:p w14:paraId="493E131F" w14:textId="36994073" w:rsidR="00B66884" w:rsidRPr="0077658D" w:rsidRDefault="00B66884" w:rsidP="0077658D">
            <w:pPr>
              <w:pStyle w:val="ListParagraph"/>
              <w:numPr>
                <w:ilvl w:val="0"/>
                <w:numId w:val="10"/>
              </w:numPr>
              <w:ind w:left="307" w:hanging="307"/>
              <w:rPr>
                <w:sz w:val="28"/>
              </w:rPr>
            </w:pPr>
          </w:p>
        </w:tc>
        <w:tc>
          <w:tcPr>
            <w:tcW w:w="843" w:type="dxa"/>
          </w:tcPr>
          <w:p w14:paraId="169A7F41" w14:textId="6A9DF7F3" w:rsidR="00B66884" w:rsidRPr="0077658D" w:rsidRDefault="00B66884" w:rsidP="0077658D">
            <w:pPr>
              <w:rPr>
                <w:sz w:val="28"/>
              </w:rPr>
            </w:pPr>
          </w:p>
        </w:tc>
      </w:tr>
    </w:tbl>
    <w:p w14:paraId="3C5DB4DF" w14:textId="77777777" w:rsidR="0006461E" w:rsidRPr="0077658D" w:rsidRDefault="0006461E" w:rsidP="0077658D">
      <w:pPr>
        <w:rPr>
          <w:b/>
          <w:bCs/>
          <w:sz w:val="16"/>
          <w:szCs w:val="16"/>
        </w:rPr>
      </w:pPr>
      <w:r w:rsidRPr="0077658D">
        <w:rPr>
          <w:b/>
          <w:bCs/>
          <w:cs/>
        </w:rPr>
        <w:tab/>
      </w:r>
    </w:p>
    <w:p w14:paraId="4ED6B787" w14:textId="4AF1E151" w:rsidR="00116550" w:rsidRPr="0077658D" w:rsidRDefault="0006461E" w:rsidP="0077658D">
      <w:pPr>
        <w:ind w:firstLine="720"/>
        <w:rPr>
          <w:b/>
          <w:bCs/>
        </w:rPr>
      </w:pPr>
      <w:r w:rsidRPr="0077658D">
        <w:rPr>
          <w:b/>
          <w:bCs/>
          <w:cs/>
        </w:rPr>
        <w:t>ปัจจัยขับเคลื่อนสำคัญที่ทำให้บุคลากรผูกพัน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7"/>
        <w:gridCol w:w="5027"/>
      </w:tblGrid>
      <w:tr w:rsidR="0006461E" w:rsidRPr="0077658D" w14:paraId="36DE6E7F" w14:textId="77777777" w:rsidTr="00C2606C">
        <w:tc>
          <w:tcPr>
            <w:tcW w:w="2500" w:type="pct"/>
            <w:shd w:val="clear" w:color="auto" w:fill="D9E2F3" w:themeFill="accent5" w:themeFillTint="33"/>
          </w:tcPr>
          <w:p w14:paraId="6AA96258" w14:textId="5EEB6688" w:rsidR="0006461E" w:rsidRPr="0077658D" w:rsidRDefault="0006461E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สายวิชาการ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7F2EC8F8" w14:textId="1DE908E5" w:rsidR="0006461E" w:rsidRPr="0077658D" w:rsidRDefault="0006461E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สายสนับสนุน</w:t>
            </w:r>
          </w:p>
        </w:tc>
      </w:tr>
      <w:tr w:rsidR="0006461E" w:rsidRPr="0077658D" w14:paraId="2C603662" w14:textId="77777777" w:rsidTr="0006461E">
        <w:tc>
          <w:tcPr>
            <w:tcW w:w="2500" w:type="pct"/>
          </w:tcPr>
          <w:p w14:paraId="47AFC573" w14:textId="4F1CB637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71B64A77" w14:textId="642A8AD3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3BD2612A" w14:textId="2829BC53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  <w:p w14:paraId="0E41E1A5" w14:textId="77777777" w:rsidR="0006461E" w:rsidRPr="0077658D" w:rsidRDefault="0006461E" w:rsidP="0077658D">
            <w:pPr>
              <w:pStyle w:val="ListParagraph"/>
              <w:numPr>
                <w:ilvl w:val="0"/>
                <w:numId w:val="2"/>
              </w:numPr>
              <w:ind w:left="227" w:hanging="227"/>
              <w:rPr>
                <w:sz w:val="28"/>
              </w:rPr>
            </w:pPr>
          </w:p>
        </w:tc>
        <w:tc>
          <w:tcPr>
            <w:tcW w:w="2500" w:type="pct"/>
          </w:tcPr>
          <w:p w14:paraId="688D6739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13BDD864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75233045" w14:textId="77777777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  <w:p w14:paraId="107A32D0" w14:textId="2B9914AF" w:rsidR="0006461E" w:rsidRPr="0077658D" w:rsidRDefault="0006461E" w:rsidP="0077658D">
            <w:pPr>
              <w:pStyle w:val="ListParagraph"/>
              <w:numPr>
                <w:ilvl w:val="0"/>
                <w:numId w:val="3"/>
              </w:numPr>
              <w:ind w:left="227" w:hanging="227"/>
              <w:rPr>
                <w:sz w:val="28"/>
              </w:rPr>
            </w:pPr>
          </w:p>
        </w:tc>
      </w:tr>
    </w:tbl>
    <w:p w14:paraId="156FA93C" w14:textId="77777777" w:rsidR="006E799A" w:rsidRPr="0077658D" w:rsidRDefault="006E799A" w:rsidP="0077658D">
      <w:pPr>
        <w:rPr>
          <w:b/>
          <w:bCs/>
          <w:sz w:val="16"/>
          <w:szCs w:val="16"/>
        </w:rPr>
      </w:pPr>
      <w:r w:rsidRPr="0077658D">
        <w:rPr>
          <w:b/>
          <w:bCs/>
          <w:cs/>
        </w:rPr>
        <w:tab/>
      </w:r>
    </w:p>
    <w:p w14:paraId="00749AEA" w14:textId="77777777" w:rsidR="0077658D" w:rsidRDefault="0077658D" w:rsidP="0077658D">
      <w:pPr>
        <w:ind w:firstLine="720"/>
        <w:rPr>
          <w:b/>
          <w:bCs/>
        </w:rPr>
      </w:pPr>
    </w:p>
    <w:p w14:paraId="77BC29C0" w14:textId="2E5EA88B" w:rsidR="006E799A" w:rsidRPr="0077658D" w:rsidRDefault="006E799A" w:rsidP="0077658D">
      <w:pPr>
        <w:ind w:firstLine="720"/>
        <w:rPr>
          <w:b/>
          <w:bCs/>
        </w:rPr>
      </w:pPr>
      <w:r w:rsidRPr="0077658D">
        <w:rPr>
          <w:b/>
          <w:bCs/>
          <w:cs/>
        </w:rPr>
        <w:t>การเปลี่ยนแปลงที่สำคัญด้านบุคลากร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52"/>
        <w:gridCol w:w="3352"/>
        <w:gridCol w:w="3350"/>
      </w:tblGrid>
      <w:tr w:rsidR="006E799A" w:rsidRPr="0077658D" w14:paraId="6B1B538E" w14:textId="2E7853C8" w:rsidTr="00C2606C">
        <w:tc>
          <w:tcPr>
            <w:tcW w:w="1667" w:type="pct"/>
            <w:shd w:val="clear" w:color="auto" w:fill="D9E2F3" w:themeFill="accent5" w:themeFillTint="33"/>
          </w:tcPr>
          <w:p w14:paraId="73396727" w14:textId="6646BFB3" w:rsidR="006E799A" w:rsidRPr="0077658D" w:rsidRDefault="006E799A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ด้านอัตรากำลัง</w:t>
            </w:r>
          </w:p>
        </w:tc>
        <w:tc>
          <w:tcPr>
            <w:tcW w:w="1667" w:type="pct"/>
            <w:shd w:val="clear" w:color="auto" w:fill="D9E2F3" w:themeFill="accent5" w:themeFillTint="33"/>
          </w:tcPr>
          <w:p w14:paraId="7C37288B" w14:textId="71C789AC" w:rsidR="006E799A" w:rsidRPr="0077658D" w:rsidRDefault="006E799A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ด้านขีดความสามารถ</w:t>
            </w:r>
          </w:p>
        </w:tc>
        <w:tc>
          <w:tcPr>
            <w:tcW w:w="1666" w:type="pct"/>
            <w:shd w:val="clear" w:color="auto" w:fill="D9E2F3" w:themeFill="accent5" w:themeFillTint="33"/>
          </w:tcPr>
          <w:p w14:paraId="5932D8D3" w14:textId="124B65F1" w:rsidR="006E799A" w:rsidRPr="0077658D" w:rsidRDefault="006E799A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องค์ประกอบของกลุ่มบุคลากร</w:t>
            </w:r>
          </w:p>
        </w:tc>
      </w:tr>
      <w:tr w:rsidR="006E799A" w:rsidRPr="0077658D" w14:paraId="178AD706" w14:textId="0EB50733" w:rsidTr="006E799A">
        <w:tc>
          <w:tcPr>
            <w:tcW w:w="1667" w:type="pct"/>
          </w:tcPr>
          <w:p w14:paraId="1261608E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  <w:p w14:paraId="3CC1E5B4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  <w:p w14:paraId="1B9F7FC8" w14:textId="77777777" w:rsidR="006E799A" w:rsidRPr="0077658D" w:rsidRDefault="006E799A" w:rsidP="0077658D">
            <w:pPr>
              <w:pStyle w:val="ListParagraph"/>
              <w:numPr>
                <w:ilvl w:val="0"/>
                <w:numId w:val="5"/>
              </w:numPr>
              <w:ind w:left="227" w:hanging="227"/>
              <w:rPr>
                <w:sz w:val="28"/>
              </w:rPr>
            </w:pPr>
          </w:p>
        </w:tc>
        <w:tc>
          <w:tcPr>
            <w:tcW w:w="1667" w:type="pct"/>
          </w:tcPr>
          <w:p w14:paraId="50F5ED07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  <w:p w14:paraId="0593096D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  <w:p w14:paraId="1948C3C3" w14:textId="77777777" w:rsidR="006E799A" w:rsidRPr="0077658D" w:rsidRDefault="006E799A" w:rsidP="0077658D">
            <w:pPr>
              <w:pStyle w:val="ListParagraph"/>
              <w:numPr>
                <w:ilvl w:val="0"/>
                <w:numId w:val="6"/>
              </w:numPr>
              <w:ind w:left="227" w:hanging="227"/>
              <w:rPr>
                <w:sz w:val="28"/>
              </w:rPr>
            </w:pPr>
          </w:p>
        </w:tc>
        <w:tc>
          <w:tcPr>
            <w:tcW w:w="1666" w:type="pct"/>
          </w:tcPr>
          <w:p w14:paraId="00285250" w14:textId="1799A361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  <w:p w14:paraId="0F6992AB" w14:textId="7C1D7F1A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  <w:p w14:paraId="51E1DC42" w14:textId="4AF35B3A" w:rsidR="006E799A" w:rsidRPr="0077658D" w:rsidRDefault="006E799A" w:rsidP="0077658D">
            <w:pPr>
              <w:pStyle w:val="ListParagraph"/>
              <w:numPr>
                <w:ilvl w:val="0"/>
                <w:numId w:val="4"/>
              </w:numPr>
              <w:ind w:left="227" w:hanging="227"/>
              <w:rPr>
                <w:sz w:val="28"/>
              </w:rPr>
            </w:pPr>
          </w:p>
        </w:tc>
      </w:tr>
    </w:tbl>
    <w:p w14:paraId="57D5565A" w14:textId="77777777" w:rsidR="0077658D" w:rsidRDefault="0077658D" w:rsidP="0077658D">
      <w:pPr>
        <w:ind w:firstLine="567"/>
        <w:rPr>
          <w:b/>
          <w:bCs/>
        </w:rPr>
      </w:pPr>
    </w:p>
    <w:p w14:paraId="26BB966B" w14:textId="4D191F5F" w:rsidR="00547785" w:rsidRPr="0077658D" w:rsidRDefault="00547785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4) สินทรัพย์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Assets)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499"/>
      </w:tblGrid>
      <w:tr w:rsidR="00547785" w:rsidRPr="0077658D" w14:paraId="051884E3" w14:textId="77777777" w:rsidTr="00C2606C">
        <w:tc>
          <w:tcPr>
            <w:tcW w:w="1555" w:type="dxa"/>
            <w:shd w:val="clear" w:color="auto" w:fill="D9E2F3" w:themeFill="accent5" w:themeFillTint="33"/>
          </w:tcPr>
          <w:p w14:paraId="5F3C20FB" w14:textId="24ACF304" w:rsidR="00547785" w:rsidRPr="0077658D" w:rsidRDefault="0054778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ประเภทสินทรัพย์</w:t>
            </w:r>
          </w:p>
        </w:tc>
        <w:tc>
          <w:tcPr>
            <w:tcW w:w="8499" w:type="dxa"/>
            <w:shd w:val="clear" w:color="auto" w:fill="D9E2F3" w:themeFill="accent5" w:themeFillTint="33"/>
          </w:tcPr>
          <w:p w14:paraId="20CA1F1E" w14:textId="7619C260" w:rsidR="00547785" w:rsidRPr="0077658D" w:rsidRDefault="00547785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รายละเอียด</w:t>
            </w:r>
          </w:p>
        </w:tc>
      </w:tr>
      <w:tr w:rsidR="00547785" w:rsidRPr="0077658D" w14:paraId="742F6072" w14:textId="77777777" w:rsidTr="00F02513">
        <w:tc>
          <w:tcPr>
            <w:tcW w:w="1555" w:type="dxa"/>
          </w:tcPr>
          <w:p w14:paraId="18AEBAC7" w14:textId="32C4B4BF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อาคารสถานที่</w:t>
            </w:r>
          </w:p>
        </w:tc>
        <w:tc>
          <w:tcPr>
            <w:tcW w:w="8499" w:type="dxa"/>
          </w:tcPr>
          <w:p w14:paraId="0240349F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0EB136C4" w14:textId="77777777" w:rsidTr="00F02513">
        <w:tc>
          <w:tcPr>
            <w:tcW w:w="1555" w:type="dxa"/>
          </w:tcPr>
          <w:p w14:paraId="5893E775" w14:textId="39633EED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อุปกรณ์</w:t>
            </w:r>
          </w:p>
        </w:tc>
        <w:tc>
          <w:tcPr>
            <w:tcW w:w="8499" w:type="dxa"/>
          </w:tcPr>
          <w:p w14:paraId="3D234F97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1C1E189D" w14:textId="77777777" w:rsidTr="00F02513">
        <w:tc>
          <w:tcPr>
            <w:tcW w:w="1555" w:type="dxa"/>
          </w:tcPr>
          <w:p w14:paraId="3F8EA7B0" w14:textId="66A0B0C0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เทคโนโลยี</w:t>
            </w:r>
          </w:p>
        </w:tc>
        <w:tc>
          <w:tcPr>
            <w:tcW w:w="8499" w:type="dxa"/>
          </w:tcPr>
          <w:p w14:paraId="5EC3E466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  <w:tr w:rsidR="00547785" w:rsidRPr="0077658D" w14:paraId="5289F151" w14:textId="77777777" w:rsidTr="00F02513">
        <w:tc>
          <w:tcPr>
            <w:tcW w:w="1555" w:type="dxa"/>
          </w:tcPr>
          <w:p w14:paraId="49A306AB" w14:textId="4B951E41" w:rsidR="00547785" w:rsidRPr="0077658D" w:rsidRDefault="00547785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ทรัพย์สินทางปัญญา</w:t>
            </w:r>
          </w:p>
        </w:tc>
        <w:tc>
          <w:tcPr>
            <w:tcW w:w="8499" w:type="dxa"/>
          </w:tcPr>
          <w:p w14:paraId="0E439A7A" w14:textId="77777777" w:rsidR="00547785" w:rsidRPr="0077658D" w:rsidRDefault="00547785" w:rsidP="0077658D">
            <w:pPr>
              <w:rPr>
                <w:sz w:val="28"/>
              </w:rPr>
            </w:pPr>
          </w:p>
        </w:tc>
      </w:tr>
    </w:tbl>
    <w:p w14:paraId="2C9AE392" w14:textId="77777777" w:rsidR="0077658D" w:rsidRDefault="0077658D" w:rsidP="0077658D">
      <w:pPr>
        <w:ind w:firstLine="567"/>
        <w:rPr>
          <w:b/>
          <w:bCs/>
        </w:rPr>
      </w:pPr>
    </w:p>
    <w:p w14:paraId="7322297E" w14:textId="2514DE24" w:rsidR="00B8220D" w:rsidRPr="0077658D" w:rsidRDefault="00B8220D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5) สภาวะแวดล้อมด้านกฎระเบียบข้อบังคับ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Regulatory Requirements)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24"/>
      </w:tblGrid>
      <w:tr w:rsidR="00644A4F" w:rsidRPr="0077658D" w14:paraId="32415488" w14:textId="77777777" w:rsidTr="00C2606C">
        <w:tc>
          <w:tcPr>
            <w:tcW w:w="2830" w:type="dxa"/>
            <w:shd w:val="clear" w:color="auto" w:fill="D9E2F3" w:themeFill="accent5" w:themeFillTint="33"/>
          </w:tcPr>
          <w:p w14:paraId="3EA5810B" w14:textId="343C3556" w:rsidR="00644A4F" w:rsidRPr="0077658D" w:rsidRDefault="00644A4F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กฎ ระเบียบ ข้อบังคับที่สำคัญ</w:t>
            </w:r>
          </w:p>
        </w:tc>
        <w:tc>
          <w:tcPr>
            <w:tcW w:w="7224" w:type="dxa"/>
            <w:shd w:val="clear" w:color="auto" w:fill="D9E2F3" w:themeFill="accent5" w:themeFillTint="33"/>
          </w:tcPr>
          <w:p w14:paraId="6E544754" w14:textId="77777777" w:rsidR="00644A4F" w:rsidRPr="0077658D" w:rsidRDefault="00644A4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รายละเอียด</w:t>
            </w:r>
          </w:p>
        </w:tc>
      </w:tr>
      <w:tr w:rsidR="00644A4F" w:rsidRPr="0077658D" w14:paraId="3A432A66" w14:textId="77777777" w:rsidTr="00644A4F">
        <w:tc>
          <w:tcPr>
            <w:tcW w:w="2830" w:type="dxa"/>
          </w:tcPr>
          <w:p w14:paraId="0F54B85B" w14:textId="6D4DE715" w:rsidR="00644A4F" w:rsidRPr="0077658D" w:rsidRDefault="00644A4F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ด้านการจัดการศึกษา</w:t>
            </w:r>
          </w:p>
        </w:tc>
        <w:tc>
          <w:tcPr>
            <w:tcW w:w="7224" w:type="dxa"/>
          </w:tcPr>
          <w:p w14:paraId="40313175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42553AF0" w14:textId="77777777" w:rsidTr="00644A4F">
        <w:tc>
          <w:tcPr>
            <w:tcW w:w="2830" w:type="dxa"/>
          </w:tcPr>
          <w:p w14:paraId="3DBE5D2D" w14:textId="1F992CD5" w:rsidR="00644A4F" w:rsidRPr="0077658D" w:rsidRDefault="00644A4F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ด้านการวิจัย</w:t>
            </w:r>
          </w:p>
        </w:tc>
        <w:tc>
          <w:tcPr>
            <w:tcW w:w="7224" w:type="dxa"/>
          </w:tcPr>
          <w:p w14:paraId="4B09642F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70389DA4" w14:textId="77777777" w:rsidTr="00644A4F">
        <w:tc>
          <w:tcPr>
            <w:tcW w:w="2830" w:type="dxa"/>
          </w:tcPr>
          <w:p w14:paraId="5AC2D730" w14:textId="7AB9E798" w:rsidR="00644A4F" w:rsidRPr="0077658D" w:rsidRDefault="00644A4F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ด้านการบริการวิชาการ</w:t>
            </w:r>
          </w:p>
        </w:tc>
        <w:tc>
          <w:tcPr>
            <w:tcW w:w="7224" w:type="dxa"/>
          </w:tcPr>
          <w:p w14:paraId="7FC629A5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  <w:tr w:rsidR="00644A4F" w:rsidRPr="0077658D" w14:paraId="576F4507" w14:textId="77777777" w:rsidTr="00644A4F">
        <w:tc>
          <w:tcPr>
            <w:tcW w:w="2830" w:type="dxa"/>
          </w:tcPr>
          <w:p w14:paraId="4704A2C6" w14:textId="7DA14F54" w:rsidR="00644A4F" w:rsidRPr="0077658D" w:rsidRDefault="00644A4F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ด้านการบริหารจัดการ</w:t>
            </w:r>
          </w:p>
        </w:tc>
        <w:tc>
          <w:tcPr>
            <w:tcW w:w="7224" w:type="dxa"/>
          </w:tcPr>
          <w:p w14:paraId="17E56C0F" w14:textId="77777777" w:rsidR="00644A4F" w:rsidRPr="0077658D" w:rsidRDefault="00644A4F" w:rsidP="0077658D">
            <w:pPr>
              <w:rPr>
                <w:sz w:val="28"/>
              </w:rPr>
            </w:pPr>
          </w:p>
        </w:tc>
      </w:tr>
    </w:tbl>
    <w:p w14:paraId="7F1D6BC0" w14:textId="60CA3104" w:rsidR="0077658D" w:rsidRDefault="0077658D" w:rsidP="0077658D">
      <w:pPr>
        <w:rPr>
          <w:b/>
          <w:bCs/>
          <w:cs/>
        </w:rPr>
      </w:pPr>
    </w:p>
    <w:p w14:paraId="47C74A2F" w14:textId="77777777" w:rsidR="0077658D" w:rsidRDefault="0077658D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7A2CCBF0" w14:textId="58E5AF64" w:rsidR="00CF78C0" w:rsidRPr="0077658D" w:rsidRDefault="00CF78C0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lastRenderedPageBreak/>
        <w:t>ข</w:t>
      </w:r>
      <w:r w:rsidR="00F566FD" w:rsidRPr="0077658D">
        <w:rPr>
          <w:b/>
          <w:bCs/>
        </w:rPr>
        <w:t>.</w:t>
      </w:r>
      <w:r w:rsidR="00F566FD" w:rsidRPr="0077658D">
        <w:rPr>
          <w:b/>
          <w:bCs/>
          <w:cs/>
        </w:rPr>
        <w:t xml:space="preserve"> </w:t>
      </w:r>
      <w:r w:rsidRPr="0077658D">
        <w:rPr>
          <w:b/>
          <w:bCs/>
          <w:cs/>
        </w:rPr>
        <w:t>ความสัมพันธ์ระดับ</w:t>
      </w:r>
      <w:r w:rsidR="00F566FD" w:rsidRPr="0077658D">
        <w:rPr>
          <w:b/>
          <w:bCs/>
          <w:cs/>
        </w:rPr>
        <w:t>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 Relationships)</w:t>
      </w:r>
    </w:p>
    <w:p w14:paraId="2398A3CF" w14:textId="3B25A36F" w:rsidR="00CF78C0" w:rsidRPr="0077658D" w:rsidRDefault="00CF78C0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 xml:space="preserve">) </w:t>
      </w:r>
      <w:r w:rsidR="004405F1" w:rsidRPr="0077658D">
        <w:rPr>
          <w:b/>
          <w:bCs/>
          <w:cs/>
        </w:rPr>
        <w:t>โครงสร้างองค์กร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Structure)</w:t>
      </w:r>
    </w:p>
    <w:p w14:paraId="468C8BB5" w14:textId="77777777" w:rsidR="004405F1" w:rsidRPr="0077658D" w:rsidRDefault="004405F1" w:rsidP="0077658D">
      <w:pPr>
        <w:ind w:firstLine="567"/>
        <w:rPr>
          <w:b/>
          <w:bCs/>
        </w:rPr>
      </w:pPr>
    </w:p>
    <w:p w14:paraId="43F32CC1" w14:textId="361DE7B3" w:rsidR="004405F1" w:rsidRPr="0077658D" w:rsidRDefault="00737649" w:rsidP="0077658D">
      <w:pPr>
        <w:ind w:firstLine="567"/>
        <w:rPr>
          <w:b/>
          <w:bCs/>
          <w:cs/>
        </w:rPr>
      </w:pPr>
      <w:r w:rsidRPr="0077658D">
        <w:rPr>
          <w:b/>
          <w:bCs/>
          <w:cs/>
        </w:rPr>
        <w:t>2) ผู้เรียน ลูกค้ากลุ่มอื่น และผู้มีส่วนได้ส่วนเสีย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Customers Other Customers and Stakeholders)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24"/>
      </w:tblGrid>
      <w:tr w:rsidR="00737649" w:rsidRPr="0077658D" w14:paraId="07CC6543" w14:textId="77777777" w:rsidTr="00C2606C">
        <w:tc>
          <w:tcPr>
            <w:tcW w:w="2830" w:type="dxa"/>
            <w:shd w:val="clear" w:color="auto" w:fill="D9E2F3" w:themeFill="accent5" w:themeFillTint="33"/>
          </w:tcPr>
          <w:p w14:paraId="0ABE46B5" w14:textId="5C7FBF09" w:rsidR="00737649" w:rsidRPr="0077658D" w:rsidRDefault="00737649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บริการ</w:t>
            </w:r>
          </w:p>
        </w:tc>
        <w:tc>
          <w:tcPr>
            <w:tcW w:w="7224" w:type="dxa"/>
            <w:shd w:val="clear" w:color="auto" w:fill="D9E2F3" w:themeFill="accent5" w:themeFillTint="33"/>
          </w:tcPr>
          <w:p w14:paraId="40AB5443" w14:textId="26E6CF2D" w:rsidR="00737649" w:rsidRPr="0077658D" w:rsidRDefault="00737649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ส่วนตลาดที่สำคัญ</w:t>
            </w:r>
          </w:p>
        </w:tc>
      </w:tr>
      <w:tr w:rsidR="00737649" w:rsidRPr="0077658D" w14:paraId="33D8FC97" w14:textId="77777777" w:rsidTr="00885FE4">
        <w:tc>
          <w:tcPr>
            <w:tcW w:w="2830" w:type="dxa"/>
          </w:tcPr>
          <w:p w14:paraId="4755636D" w14:textId="7FA6B35B" w:rsidR="00737649" w:rsidRPr="0077658D" w:rsidRDefault="00737649" w:rsidP="0077658D">
            <w:pPr>
              <w:rPr>
                <w:sz w:val="28"/>
                <w:cs/>
              </w:rPr>
            </w:pPr>
          </w:p>
        </w:tc>
        <w:tc>
          <w:tcPr>
            <w:tcW w:w="7224" w:type="dxa"/>
          </w:tcPr>
          <w:p w14:paraId="31D42D42" w14:textId="77777777" w:rsidR="00737649" w:rsidRPr="0077658D" w:rsidRDefault="00737649" w:rsidP="0077658D">
            <w:pPr>
              <w:rPr>
                <w:sz w:val="28"/>
              </w:rPr>
            </w:pPr>
          </w:p>
        </w:tc>
      </w:tr>
      <w:tr w:rsidR="00737649" w:rsidRPr="0077658D" w14:paraId="0B2B4EB8" w14:textId="77777777" w:rsidTr="00885FE4">
        <w:tc>
          <w:tcPr>
            <w:tcW w:w="2830" w:type="dxa"/>
          </w:tcPr>
          <w:p w14:paraId="265F0EDD" w14:textId="393BAB3C" w:rsidR="00737649" w:rsidRPr="0077658D" w:rsidRDefault="00737649" w:rsidP="0077658D">
            <w:pPr>
              <w:rPr>
                <w:sz w:val="28"/>
                <w:cs/>
              </w:rPr>
            </w:pPr>
          </w:p>
        </w:tc>
        <w:tc>
          <w:tcPr>
            <w:tcW w:w="7224" w:type="dxa"/>
          </w:tcPr>
          <w:p w14:paraId="27C9FE3E" w14:textId="77777777" w:rsidR="00737649" w:rsidRPr="0077658D" w:rsidRDefault="00737649" w:rsidP="0077658D">
            <w:pPr>
              <w:rPr>
                <w:sz w:val="28"/>
              </w:rPr>
            </w:pPr>
          </w:p>
        </w:tc>
      </w:tr>
      <w:tr w:rsidR="00737649" w:rsidRPr="0077658D" w14:paraId="3EC65C99" w14:textId="77777777" w:rsidTr="00885FE4">
        <w:tc>
          <w:tcPr>
            <w:tcW w:w="2830" w:type="dxa"/>
          </w:tcPr>
          <w:p w14:paraId="1777932E" w14:textId="4124FC55" w:rsidR="00737649" w:rsidRPr="0077658D" w:rsidRDefault="00737649" w:rsidP="0077658D">
            <w:pPr>
              <w:rPr>
                <w:sz w:val="28"/>
                <w:cs/>
              </w:rPr>
            </w:pPr>
          </w:p>
        </w:tc>
        <w:tc>
          <w:tcPr>
            <w:tcW w:w="7224" w:type="dxa"/>
          </w:tcPr>
          <w:p w14:paraId="6156173D" w14:textId="77777777" w:rsidR="00737649" w:rsidRPr="0077658D" w:rsidRDefault="00737649" w:rsidP="0077658D">
            <w:pPr>
              <w:rPr>
                <w:sz w:val="28"/>
              </w:rPr>
            </w:pPr>
          </w:p>
        </w:tc>
      </w:tr>
    </w:tbl>
    <w:p w14:paraId="3CA75320" w14:textId="77777777" w:rsidR="00CF78C0" w:rsidRPr="0077658D" w:rsidRDefault="00CF78C0" w:rsidP="0077658D">
      <w:pPr>
        <w:rPr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1985"/>
        <w:gridCol w:w="3629"/>
        <w:gridCol w:w="2318"/>
      </w:tblGrid>
      <w:tr w:rsidR="00056DA7" w:rsidRPr="0077658D" w14:paraId="46C50FD4" w14:textId="57796C37" w:rsidTr="00035BCF">
        <w:tc>
          <w:tcPr>
            <w:tcW w:w="1055" w:type="pct"/>
            <w:shd w:val="clear" w:color="auto" w:fill="D9E2F3" w:themeFill="accent5" w:themeFillTint="33"/>
          </w:tcPr>
          <w:p w14:paraId="2DF5B8F3" w14:textId="40FAE662" w:rsidR="00056DA7" w:rsidRPr="0077658D" w:rsidRDefault="00056DA7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พันธกิจการจัดการศึกษา</w:t>
            </w:r>
          </w:p>
        </w:tc>
        <w:tc>
          <w:tcPr>
            <w:tcW w:w="987" w:type="pct"/>
            <w:shd w:val="clear" w:color="auto" w:fill="D9E2F3" w:themeFill="accent5" w:themeFillTint="33"/>
          </w:tcPr>
          <w:p w14:paraId="2D42FDFF" w14:textId="037BE0E2" w:rsidR="00056DA7" w:rsidRPr="0077658D" w:rsidRDefault="00056DA7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05" w:type="pct"/>
            <w:shd w:val="clear" w:color="auto" w:fill="D9E2F3" w:themeFill="accent5" w:themeFillTint="33"/>
          </w:tcPr>
          <w:p w14:paraId="3FF8F98D" w14:textId="74EB718A" w:rsidR="00056DA7" w:rsidRPr="0077658D" w:rsidRDefault="00056DA7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ความต้องการ/ ความคาดหวัง</w:t>
            </w:r>
          </w:p>
        </w:tc>
        <w:tc>
          <w:tcPr>
            <w:tcW w:w="1153" w:type="pct"/>
            <w:shd w:val="clear" w:color="auto" w:fill="D9E2F3" w:themeFill="accent5" w:themeFillTint="33"/>
          </w:tcPr>
          <w:p w14:paraId="68395338" w14:textId="0E39780D" w:rsidR="00056DA7" w:rsidRPr="0077658D" w:rsidRDefault="00056DA7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ตัววัดในหมวด 7</w:t>
            </w:r>
          </w:p>
        </w:tc>
      </w:tr>
      <w:tr w:rsidR="00035BCF" w:rsidRPr="0077658D" w14:paraId="2DD4D6EF" w14:textId="7A3A71FE" w:rsidTr="00035BCF">
        <w:tc>
          <w:tcPr>
            <w:tcW w:w="1055" w:type="pct"/>
            <w:vMerge w:val="restart"/>
            <w:vAlign w:val="center"/>
          </w:tcPr>
          <w:p w14:paraId="579FF05C" w14:textId="4D0C2FB6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นักศึกษา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4DECE2DA" w14:textId="3710D719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52954C03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2F3417A2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66360DD8" w14:textId="7C7B6D27" w:rsidTr="00035BCF">
        <w:tc>
          <w:tcPr>
            <w:tcW w:w="1055" w:type="pct"/>
            <w:vMerge/>
          </w:tcPr>
          <w:p w14:paraId="7B5E281E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6C8EA98B" w14:textId="7C3F44F2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2B2EF4D1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26176010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34504B40" w14:textId="69CD190E" w:rsidTr="00035BCF">
        <w:tc>
          <w:tcPr>
            <w:tcW w:w="1055" w:type="pct"/>
            <w:vMerge/>
          </w:tcPr>
          <w:p w14:paraId="0CA86C52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1DE005BF" w14:textId="47FB6A95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25B64E18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7C4726B8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6300EE79" w14:textId="77777777" w:rsidTr="00035BCF">
        <w:tc>
          <w:tcPr>
            <w:tcW w:w="1055" w:type="pct"/>
            <w:vMerge w:val="restart"/>
          </w:tcPr>
          <w:p w14:paraId="680D99A5" w14:textId="619C1A38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6CCC2B53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6FA70DEE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76CE4A2F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640CEBDD" w14:textId="77777777" w:rsidTr="00035BCF">
        <w:tc>
          <w:tcPr>
            <w:tcW w:w="1055" w:type="pct"/>
            <w:vMerge/>
          </w:tcPr>
          <w:p w14:paraId="07F2CB0F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0864C32A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1C9FC507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38565BCF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2518A5FA" w14:textId="77777777" w:rsidTr="00035BCF">
        <w:tc>
          <w:tcPr>
            <w:tcW w:w="1055" w:type="pct"/>
            <w:vMerge/>
          </w:tcPr>
          <w:p w14:paraId="1D5A17FA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2456A2D2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2AB11354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663F4A77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77659265" w14:textId="77777777" w:rsidTr="00035BCF">
        <w:tc>
          <w:tcPr>
            <w:tcW w:w="1055" w:type="pct"/>
            <w:shd w:val="clear" w:color="auto" w:fill="D9E2F3" w:themeFill="accent5" w:themeFillTint="33"/>
          </w:tcPr>
          <w:p w14:paraId="2B691A85" w14:textId="33704040" w:rsidR="00035BCF" w:rsidRPr="0077658D" w:rsidRDefault="00035BCF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พันธกิจการวิจัย</w:t>
            </w:r>
          </w:p>
        </w:tc>
        <w:tc>
          <w:tcPr>
            <w:tcW w:w="987" w:type="pct"/>
            <w:shd w:val="clear" w:color="auto" w:fill="D9E2F3" w:themeFill="accent5" w:themeFillTint="33"/>
          </w:tcPr>
          <w:p w14:paraId="7A2B1836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05" w:type="pct"/>
            <w:shd w:val="clear" w:color="auto" w:fill="D9E2F3" w:themeFill="accent5" w:themeFillTint="33"/>
          </w:tcPr>
          <w:p w14:paraId="624CBCC9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ความต้องการ/ ความคาดหวัง</w:t>
            </w:r>
          </w:p>
        </w:tc>
        <w:tc>
          <w:tcPr>
            <w:tcW w:w="1153" w:type="pct"/>
            <w:shd w:val="clear" w:color="auto" w:fill="D9E2F3" w:themeFill="accent5" w:themeFillTint="33"/>
          </w:tcPr>
          <w:p w14:paraId="34F35DE3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ตัววัดในหมวด 7</w:t>
            </w:r>
          </w:p>
        </w:tc>
      </w:tr>
      <w:tr w:rsidR="00035BCF" w:rsidRPr="0077658D" w14:paraId="2E328586" w14:textId="77777777" w:rsidTr="00035BCF">
        <w:tc>
          <w:tcPr>
            <w:tcW w:w="1055" w:type="pct"/>
            <w:vMerge w:val="restart"/>
            <w:vAlign w:val="center"/>
          </w:tcPr>
          <w:p w14:paraId="0EAE3118" w14:textId="1E86A995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ลูกค้า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4B9E17B2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0AFFE76D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165DF952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4ADAD8EA" w14:textId="77777777" w:rsidTr="00035BCF">
        <w:tc>
          <w:tcPr>
            <w:tcW w:w="1055" w:type="pct"/>
            <w:vMerge/>
          </w:tcPr>
          <w:p w14:paraId="63392B23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2338C62B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54171B0A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15752A0C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00B70F62" w14:textId="77777777" w:rsidTr="00035BCF">
        <w:tc>
          <w:tcPr>
            <w:tcW w:w="1055" w:type="pct"/>
            <w:vMerge/>
          </w:tcPr>
          <w:p w14:paraId="48C05895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16132239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7714B33B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702CC60F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5F75EBCC" w14:textId="77777777" w:rsidTr="00035BCF">
        <w:tc>
          <w:tcPr>
            <w:tcW w:w="1055" w:type="pct"/>
            <w:vMerge w:val="restart"/>
          </w:tcPr>
          <w:p w14:paraId="09D5E5AB" w14:textId="77777777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6DD87409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23E87B57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28D0706E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459B2F41" w14:textId="77777777" w:rsidTr="00035BCF">
        <w:tc>
          <w:tcPr>
            <w:tcW w:w="1055" w:type="pct"/>
            <w:vMerge/>
          </w:tcPr>
          <w:p w14:paraId="49E3E805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4748EBC5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5389CA3E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68209904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53F207AD" w14:textId="77777777" w:rsidTr="00035BCF">
        <w:tc>
          <w:tcPr>
            <w:tcW w:w="1055" w:type="pct"/>
            <w:vMerge/>
          </w:tcPr>
          <w:p w14:paraId="6D70B3AB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17A985E8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5D82E694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01D498AE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2D567FEF" w14:textId="77777777" w:rsidTr="00035BCF">
        <w:tc>
          <w:tcPr>
            <w:tcW w:w="1055" w:type="pct"/>
            <w:shd w:val="clear" w:color="auto" w:fill="D9E2F3" w:themeFill="accent5" w:themeFillTint="33"/>
          </w:tcPr>
          <w:p w14:paraId="2F247F6A" w14:textId="5FB15517" w:rsidR="00035BCF" w:rsidRPr="0077658D" w:rsidRDefault="00035BCF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พันธกิจการบริการวิชาการ</w:t>
            </w:r>
          </w:p>
        </w:tc>
        <w:tc>
          <w:tcPr>
            <w:tcW w:w="987" w:type="pct"/>
            <w:shd w:val="clear" w:color="auto" w:fill="D9E2F3" w:themeFill="accent5" w:themeFillTint="33"/>
          </w:tcPr>
          <w:p w14:paraId="2638C786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05" w:type="pct"/>
            <w:shd w:val="clear" w:color="auto" w:fill="D9E2F3" w:themeFill="accent5" w:themeFillTint="33"/>
          </w:tcPr>
          <w:p w14:paraId="6B4B1421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ความต้องการ/ ความคาดหวัง</w:t>
            </w:r>
          </w:p>
        </w:tc>
        <w:tc>
          <w:tcPr>
            <w:tcW w:w="1153" w:type="pct"/>
            <w:shd w:val="clear" w:color="auto" w:fill="D9E2F3" w:themeFill="accent5" w:themeFillTint="33"/>
          </w:tcPr>
          <w:p w14:paraId="3A501586" w14:textId="77777777" w:rsidR="00035BCF" w:rsidRPr="0077658D" w:rsidRDefault="00035BCF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ตัววัดในหมวด 7</w:t>
            </w:r>
          </w:p>
        </w:tc>
      </w:tr>
      <w:tr w:rsidR="00035BCF" w:rsidRPr="0077658D" w14:paraId="66342298" w14:textId="77777777" w:rsidTr="00035BCF">
        <w:tc>
          <w:tcPr>
            <w:tcW w:w="1055" w:type="pct"/>
            <w:vMerge w:val="restart"/>
          </w:tcPr>
          <w:p w14:paraId="6A76CDE3" w14:textId="3111AC18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ลูกค้า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6AC5640A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319BC706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402F0087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0F9F161D" w14:textId="77777777" w:rsidTr="00035BCF">
        <w:tc>
          <w:tcPr>
            <w:tcW w:w="1055" w:type="pct"/>
            <w:vMerge/>
          </w:tcPr>
          <w:p w14:paraId="791FFC1B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5B177E4F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2F55891F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7F7A3DBA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3857D907" w14:textId="77777777" w:rsidTr="00035BCF">
        <w:tc>
          <w:tcPr>
            <w:tcW w:w="1055" w:type="pct"/>
            <w:vMerge/>
          </w:tcPr>
          <w:p w14:paraId="65200EA8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19DF1EBF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1FAB4574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0894323C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5F57455B" w14:textId="77777777" w:rsidTr="00035BCF">
        <w:tc>
          <w:tcPr>
            <w:tcW w:w="1055" w:type="pct"/>
            <w:vMerge w:val="restart"/>
          </w:tcPr>
          <w:p w14:paraId="1D2DA1FC" w14:textId="77777777" w:rsidR="00035BCF" w:rsidRPr="0077658D" w:rsidRDefault="00035BCF" w:rsidP="0077658D">
            <w:pPr>
              <w:rPr>
                <w:sz w:val="28"/>
              </w:rPr>
            </w:pPr>
            <w:r w:rsidRPr="0077658D">
              <w:rPr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987" w:type="pct"/>
            <w:tcBorders>
              <w:bottom w:val="dotted" w:sz="4" w:space="0" w:color="auto"/>
            </w:tcBorders>
          </w:tcPr>
          <w:p w14:paraId="7AABFC1D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bottom w:val="dotted" w:sz="4" w:space="0" w:color="auto"/>
            </w:tcBorders>
          </w:tcPr>
          <w:p w14:paraId="32F3CDE3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bottom w:val="dotted" w:sz="4" w:space="0" w:color="auto"/>
            </w:tcBorders>
          </w:tcPr>
          <w:p w14:paraId="4E2E3FED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7784BEAB" w14:textId="77777777" w:rsidTr="00035BCF">
        <w:tc>
          <w:tcPr>
            <w:tcW w:w="1055" w:type="pct"/>
            <w:vMerge/>
          </w:tcPr>
          <w:p w14:paraId="320CA13B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  <w:bottom w:val="dotted" w:sz="4" w:space="0" w:color="auto"/>
            </w:tcBorders>
          </w:tcPr>
          <w:p w14:paraId="299220DD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  <w:bottom w:val="dotted" w:sz="4" w:space="0" w:color="auto"/>
            </w:tcBorders>
          </w:tcPr>
          <w:p w14:paraId="66037C40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  <w:bottom w:val="dotted" w:sz="4" w:space="0" w:color="auto"/>
            </w:tcBorders>
          </w:tcPr>
          <w:p w14:paraId="2EC28568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  <w:tr w:rsidR="00035BCF" w:rsidRPr="0077658D" w14:paraId="716640A2" w14:textId="77777777" w:rsidTr="00035BCF">
        <w:tc>
          <w:tcPr>
            <w:tcW w:w="1055" w:type="pct"/>
            <w:vMerge/>
          </w:tcPr>
          <w:p w14:paraId="3A93A8CC" w14:textId="77777777" w:rsidR="00035BCF" w:rsidRPr="0077658D" w:rsidRDefault="00035BCF" w:rsidP="0077658D">
            <w:pPr>
              <w:rPr>
                <w:sz w:val="28"/>
                <w:cs/>
              </w:rPr>
            </w:pPr>
          </w:p>
        </w:tc>
        <w:tc>
          <w:tcPr>
            <w:tcW w:w="987" w:type="pct"/>
            <w:tcBorders>
              <w:top w:val="dotted" w:sz="4" w:space="0" w:color="auto"/>
            </w:tcBorders>
          </w:tcPr>
          <w:p w14:paraId="4DBF6B8E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805" w:type="pct"/>
            <w:tcBorders>
              <w:top w:val="dotted" w:sz="4" w:space="0" w:color="auto"/>
            </w:tcBorders>
          </w:tcPr>
          <w:p w14:paraId="438E116F" w14:textId="77777777" w:rsidR="00035BCF" w:rsidRPr="0077658D" w:rsidRDefault="00035BCF" w:rsidP="0077658D">
            <w:pPr>
              <w:rPr>
                <w:sz w:val="28"/>
              </w:rPr>
            </w:pPr>
          </w:p>
        </w:tc>
        <w:tc>
          <w:tcPr>
            <w:tcW w:w="1153" w:type="pct"/>
            <w:tcBorders>
              <w:top w:val="dotted" w:sz="4" w:space="0" w:color="auto"/>
            </w:tcBorders>
          </w:tcPr>
          <w:p w14:paraId="3C3FA9EA" w14:textId="77777777" w:rsidR="00035BCF" w:rsidRPr="0077658D" w:rsidRDefault="00035BCF" w:rsidP="0077658D">
            <w:pPr>
              <w:rPr>
                <w:sz w:val="28"/>
              </w:rPr>
            </w:pPr>
          </w:p>
        </w:tc>
      </w:tr>
    </w:tbl>
    <w:p w14:paraId="1FBD5FD3" w14:textId="5AE76C43" w:rsidR="0077658D" w:rsidRDefault="0077658D" w:rsidP="0077658D">
      <w:pPr>
        <w:rPr>
          <w:b/>
          <w:bCs/>
          <w:cs/>
        </w:rPr>
      </w:pPr>
    </w:p>
    <w:p w14:paraId="7B3133E2" w14:textId="77777777" w:rsidR="0077658D" w:rsidRDefault="0077658D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02003FDC" w14:textId="2C6C3989" w:rsidR="00C2606C" w:rsidRPr="0077658D" w:rsidRDefault="00C2606C" w:rsidP="0077658D">
      <w:pPr>
        <w:ind w:firstLine="567"/>
        <w:rPr>
          <w:b/>
          <w:bCs/>
          <w:cs/>
        </w:rPr>
      </w:pPr>
      <w:r w:rsidRPr="0077658D">
        <w:rPr>
          <w:b/>
          <w:bCs/>
          <w:cs/>
        </w:rPr>
        <w:lastRenderedPageBreak/>
        <w:t>3) ผู้ส่งมอบ คู่ความร่วมมือที่เป็นทางการและไม่เป็นทางการ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Suppliers Partners and Collaborators)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54"/>
        <w:gridCol w:w="2129"/>
        <w:gridCol w:w="2129"/>
        <w:gridCol w:w="2129"/>
      </w:tblGrid>
      <w:tr w:rsidR="001A7A4B" w:rsidRPr="0077658D" w14:paraId="40A2D98C" w14:textId="1352EE60" w:rsidTr="00C01289">
        <w:tc>
          <w:tcPr>
            <w:tcW w:w="1413" w:type="dxa"/>
            <w:vMerge w:val="restart"/>
            <w:shd w:val="clear" w:color="auto" w:fill="D9E2F3" w:themeFill="accent5" w:themeFillTint="33"/>
          </w:tcPr>
          <w:p w14:paraId="057D3C3E" w14:textId="1FCFC3C0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พันธกิจการจัดการศึกษา</w:t>
            </w:r>
          </w:p>
        </w:tc>
        <w:tc>
          <w:tcPr>
            <w:tcW w:w="2254" w:type="dxa"/>
            <w:vMerge w:val="restart"/>
            <w:shd w:val="clear" w:color="auto" w:fill="D9E2F3" w:themeFill="accent5" w:themeFillTint="33"/>
          </w:tcPr>
          <w:p w14:paraId="307CD923" w14:textId="10E92E52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14:paraId="674A4661" w14:textId="402F11F8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129" w:type="dxa"/>
            <w:vMerge w:val="restart"/>
            <w:shd w:val="clear" w:color="auto" w:fill="D9E2F3" w:themeFill="accent5" w:themeFillTint="33"/>
          </w:tcPr>
          <w:p w14:paraId="6F8FA6DF" w14:textId="002A7BB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1A7A4B" w:rsidRPr="0077658D" w14:paraId="6665293C" w14:textId="7501BC95" w:rsidTr="001A7A4B">
        <w:tc>
          <w:tcPr>
            <w:tcW w:w="1413" w:type="dxa"/>
            <w:vMerge/>
          </w:tcPr>
          <w:p w14:paraId="4280B4CA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vMerge/>
          </w:tcPr>
          <w:p w14:paraId="5EA4768F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shd w:val="clear" w:color="auto" w:fill="D9E2F3" w:themeFill="accent5" w:themeFillTint="33"/>
          </w:tcPr>
          <w:p w14:paraId="4CA3C3EF" w14:textId="111C8DD0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29" w:type="dxa"/>
            <w:shd w:val="clear" w:color="auto" w:fill="D9E2F3" w:themeFill="accent5" w:themeFillTint="33"/>
          </w:tcPr>
          <w:p w14:paraId="2E4EF6F5" w14:textId="14CE35B1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129" w:type="dxa"/>
            <w:vMerge/>
          </w:tcPr>
          <w:p w14:paraId="5EAC9ED5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10E131E0" w14:textId="1F563137" w:rsidTr="001A7A4B">
        <w:tc>
          <w:tcPr>
            <w:tcW w:w="1413" w:type="dxa"/>
            <w:vMerge w:val="restart"/>
          </w:tcPr>
          <w:p w14:paraId="51EBC21B" w14:textId="10E0E91A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ผู้ส่งมอบ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5C82617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47335611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047FDBF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48AACAAB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05D50CD2" w14:textId="77777777" w:rsidTr="001A7A4B">
        <w:tc>
          <w:tcPr>
            <w:tcW w:w="1413" w:type="dxa"/>
            <w:vMerge/>
          </w:tcPr>
          <w:p w14:paraId="384FD488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69993846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3610D196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3E45408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01C88CFA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12146015" w14:textId="5B2DEB18" w:rsidTr="001A7A4B">
        <w:tc>
          <w:tcPr>
            <w:tcW w:w="1413" w:type="dxa"/>
            <w:vMerge w:val="restart"/>
          </w:tcPr>
          <w:p w14:paraId="2A432196" w14:textId="757560BB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คู่ความร่วมมือ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6C6C4EB5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2F0F10B7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10C45179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0BA0E3EB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1FBA530C" w14:textId="77777777" w:rsidTr="001A7A4B">
        <w:tc>
          <w:tcPr>
            <w:tcW w:w="1413" w:type="dxa"/>
            <w:vMerge/>
          </w:tcPr>
          <w:p w14:paraId="1D194064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6CC80D19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51AB70F1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3918A6F1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01C939C8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7B659F93" w14:textId="77777777" w:rsidTr="00885FE4">
        <w:tc>
          <w:tcPr>
            <w:tcW w:w="1413" w:type="dxa"/>
            <w:vMerge w:val="restart"/>
            <w:shd w:val="clear" w:color="auto" w:fill="D9E2F3" w:themeFill="accent5" w:themeFillTint="33"/>
          </w:tcPr>
          <w:p w14:paraId="57D170A5" w14:textId="2DDFA390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พันธกิจการวิจัย</w:t>
            </w:r>
          </w:p>
        </w:tc>
        <w:tc>
          <w:tcPr>
            <w:tcW w:w="2254" w:type="dxa"/>
            <w:vMerge w:val="restart"/>
            <w:shd w:val="clear" w:color="auto" w:fill="D9E2F3" w:themeFill="accent5" w:themeFillTint="33"/>
          </w:tcPr>
          <w:p w14:paraId="18DB55EA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14:paraId="317BC208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129" w:type="dxa"/>
            <w:vMerge w:val="restart"/>
            <w:shd w:val="clear" w:color="auto" w:fill="D9E2F3" w:themeFill="accent5" w:themeFillTint="33"/>
          </w:tcPr>
          <w:p w14:paraId="73CF8671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1A7A4B" w:rsidRPr="0077658D" w14:paraId="4639D590" w14:textId="77777777" w:rsidTr="00885FE4">
        <w:tc>
          <w:tcPr>
            <w:tcW w:w="1413" w:type="dxa"/>
            <w:vMerge/>
          </w:tcPr>
          <w:p w14:paraId="04A7B46E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vMerge/>
          </w:tcPr>
          <w:p w14:paraId="30C19456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shd w:val="clear" w:color="auto" w:fill="D9E2F3" w:themeFill="accent5" w:themeFillTint="33"/>
          </w:tcPr>
          <w:p w14:paraId="0D647FD0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29" w:type="dxa"/>
            <w:shd w:val="clear" w:color="auto" w:fill="D9E2F3" w:themeFill="accent5" w:themeFillTint="33"/>
          </w:tcPr>
          <w:p w14:paraId="6387F67F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129" w:type="dxa"/>
            <w:vMerge/>
          </w:tcPr>
          <w:p w14:paraId="72085F38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544A82C1" w14:textId="77777777" w:rsidTr="00885FE4">
        <w:tc>
          <w:tcPr>
            <w:tcW w:w="1413" w:type="dxa"/>
            <w:vMerge w:val="restart"/>
          </w:tcPr>
          <w:p w14:paraId="33C2D6A5" w14:textId="77777777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ผู้ส่งมอบ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54B14FE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31535A90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65C613A3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7AEC3F6F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2D878287" w14:textId="77777777" w:rsidTr="00885FE4">
        <w:tc>
          <w:tcPr>
            <w:tcW w:w="1413" w:type="dxa"/>
            <w:vMerge/>
          </w:tcPr>
          <w:p w14:paraId="498702A6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5B7D80A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78BD8B83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1A9E22AB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3FA4BA2F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73CE1D09" w14:textId="77777777" w:rsidTr="00885FE4">
        <w:tc>
          <w:tcPr>
            <w:tcW w:w="1413" w:type="dxa"/>
            <w:vMerge w:val="restart"/>
          </w:tcPr>
          <w:p w14:paraId="42A74CA2" w14:textId="77777777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คู่ความร่วมมือ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2733C9A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08CBED9A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1266EFEF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120F6624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21668FBD" w14:textId="77777777" w:rsidTr="00885FE4">
        <w:tc>
          <w:tcPr>
            <w:tcW w:w="1413" w:type="dxa"/>
            <w:vMerge/>
          </w:tcPr>
          <w:p w14:paraId="453CD7AF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4A2B2054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7384027D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2A607CA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529B0DA0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73F65D9A" w14:textId="77777777" w:rsidTr="00885FE4">
        <w:tc>
          <w:tcPr>
            <w:tcW w:w="1413" w:type="dxa"/>
            <w:vMerge w:val="restart"/>
            <w:shd w:val="clear" w:color="auto" w:fill="D9E2F3" w:themeFill="accent5" w:themeFillTint="33"/>
          </w:tcPr>
          <w:p w14:paraId="4CAEDF2E" w14:textId="6E03B8A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พันธกิจการบริการวิชาการ</w:t>
            </w:r>
          </w:p>
        </w:tc>
        <w:tc>
          <w:tcPr>
            <w:tcW w:w="2254" w:type="dxa"/>
            <w:vMerge w:val="restart"/>
            <w:shd w:val="clear" w:color="auto" w:fill="D9E2F3" w:themeFill="accent5" w:themeFillTint="33"/>
          </w:tcPr>
          <w:p w14:paraId="6BB4C84B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14:paraId="1174C442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บทบาทที่เกี่ยวข้อง</w:t>
            </w:r>
          </w:p>
        </w:tc>
        <w:tc>
          <w:tcPr>
            <w:tcW w:w="2129" w:type="dxa"/>
            <w:vMerge w:val="restart"/>
            <w:shd w:val="clear" w:color="auto" w:fill="D9E2F3" w:themeFill="accent5" w:themeFillTint="33"/>
          </w:tcPr>
          <w:p w14:paraId="4799D7BE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ข้อกำหนดเครือข่ายอุปทาน</w:t>
            </w:r>
          </w:p>
        </w:tc>
      </w:tr>
      <w:tr w:rsidR="001A7A4B" w:rsidRPr="0077658D" w14:paraId="1A0248AF" w14:textId="77777777" w:rsidTr="00885FE4">
        <w:tc>
          <w:tcPr>
            <w:tcW w:w="1413" w:type="dxa"/>
            <w:vMerge/>
          </w:tcPr>
          <w:p w14:paraId="4D71C505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vMerge/>
          </w:tcPr>
          <w:p w14:paraId="20A0363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shd w:val="clear" w:color="auto" w:fill="D9E2F3" w:themeFill="accent5" w:themeFillTint="33"/>
          </w:tcPr>
          <w:p w14:paraId="3D4BECCA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กระบวนการ</w:t>
            </w:r>
          </w:p>
        </w:tc>
        <w:tc>
          <w:tcPr>
            <w:tcW w:w="2129" w:type="dxa"/>
            <w:shd w:val="clear" w:color="auto" w:fill="D9E2F3" w:themeFill="accent5" w:themeFillTint="33"/>
          </w:tcPr>
          <w:p w14:paraId="24C7C5F2" w14:textId="77777777" w:rsidR="001A7A4B" w:rsidRPr="0077658D" w:rsidRDefault="001A7A4B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การสร้างนวัตกรรม</w:t>
            </w:r>
          </w:p>
        </w:tc>
        <w:tc>
          <w:tcPr>
            <w:tcW w:w="2129" w:type="dxa"/>
            <w:vMerge/>
          </w:tcPr>
          <w:p w14:paraId="1F01901C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4775CCB0" w14:textId="77777777" w:rsidTr="00885FE4">
        <w:tc>
          <w:tcPr>
            <w:tcW w:w="1413" w:type="dxa"/>
            <w:vMerge w:val="restart"/>
          </w:tcPr>
          <w:p w14:paraId="64AB1220" w14:textId="77777777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ผู้ส่งมอบ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11E34A71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57AB8B5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6B0D94F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0317E9ED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2B9F2824" w14:textId="77777777" w:rsidTr="00885FE4">
        <w:tc>
          <w:tcPr>
            <w:tcW w:w="1413" w:type="dxa"/>
            <w:vMerge/>
          </w:tcPr>
          <w:p w14:paraId="0D3A607F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1394A97A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49366FC8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486B29EA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5233E32D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68A08E5E" w14:textId="77777777" w:rsidTr="00885FE4">
        <w:tc>
          <w:tcPr>
            <w:tcW w:w="1413" w:type="dxa"/>
            <w:vMerge w:val="restart"/>
          </w:tcPr>
          <w:p w14:paraId="13D3AB0C" w14:textId="77777777" w:rsidR="001A7A4B" w:rsidRPr="0077658D" w:rsidRDefault="001A7A4B" w:rsidP="0077658D">
            <w:pPr>
              <w:rPr>
                <w:sz w:val="28"/>
                <w:cs/>
              </w:rPr>
            </w:pPr>
            <w:r w:rsidRPr="0077658D">
              <w:rPr>
                <w:sz w:val="28"/>
                <w:cs/>
              </w:rPr>
              <w:t>คู่ความร่วมมือ</w:t>
            </w:r>
          </w:p>
        </w:tc>
        <w:tc>
          <w:tcPr>
            <w:tcW w:w="2254" w:type="dxa"/>
            <w:tcBorders>
              <w:bottom w:val="dotted" w:sz="4" w:space="0" w:color="auto"/>
            </w:tcBorders>
          </w:tcPr>
          <w:p w14:paraId="3A55A727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02FA5B10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59842AC2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3E694C4A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  <w:tr w:rsidR="001A7A4B" w:rsidRPr="0077658D" w14:paraId="7508E9E9" w14:textId="77777777" w:rsidTr="00885FE4">
        <w:tc>
          <w:tcPr>
            <w:tcW w:w="1413" w:type="dxa"/>
            <w:vMerge/>
          </w:tcPr>
          <w:p w14:paraId="7282A408" w14:textId="77777777" w:rsidR="001A7A4B" w:rsidRPr="0077658D" w:rsidRDefault="001A7A4B" w:rsidP="0077658D">
            <w:pPr>
              <w:rPr>
                <w:sz w:val="28"/>
                <w:cs/>
              </w:rPr>
            </w:pPr>
          </w:p>
        </w:tc>
        <w:tc>
          <w:tcPr>
            <w:tcW w:w="2254" w:type="dxa"/>
            <w:tcBorders>
              <w:top w:val="dotted" w:sz="4" w:space="0" w:color="auto"/>
            </w:tcBorders>
          </w:tcPr>
          <w:p w14:paraId="18DBB8BA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404A67C0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017B02BA" w14:textId="77777777" w:rsidR="001A7A4B" w:rsidRPr="0077658D" w:rsidRDefault="001A7A4B" w:rsidP="0077658D">
            <w:pPr>
              <w:rPr>
                <w:sz w:val="28"/>
              </w:rPr>
            </w:pPr>
          </w:p>
        </w:tc>
        <w:tc>
          <w:tcPr>
            <w:tcW w:w="2129" w:type="dxa"/>
            <w:tcBorders>
              <w:top w:val="dotted" w:sz="4" w:space="0" w:color="auto"/>
            </w:tcBorders>
          </w:tcPr>
          <w:p w14:paraId="6724421B" w14:textId="77777777" w:rsidR="001A7A4B" w:rsidRPr="0077658D" w:rsidRDefault="001A7A4B" w:rsidP="0077658D">
            <w:pPr>
              <w:rPr>
                <w:sz w:val="28"/>
              </w:rPr>
            </w:pPr>
          </w:p>
        </w:tc>
      </w:tr>
    </w:tbl>
    <w:p w14:paraId="2FEE6861" w14:textId="77777777" w:rsidR="00B66884" w:rsidRPr="0077658D" w:rsidRDefault="00B66884" w:rsidP="0077658D">
      <w:pPr>
        <w:rPr>
          <w:b/>
          <w:bCs/>
        </w:rPr>
      </w:pPr>
    </w:p>
    <w:p w14:paraId="1078E3A7" w14:textId="3E159E74" w:rsidR="0079765A" w:rsidRPr="0077658D" w:rsidRDefault="0079765A" w:rsidP="0077658D">
      <w:pPr>
        <w:rPr>
          <w:b/>
          <w:bCs/>
          <w:cs/>
        </w:rPr>
      </w:pPr>
      <w:r w:rsidRPr="0077658D">
        <w:rPr>
          <w:b/>
          <w:bCs/>
        </w:rPr>
        <w:t xml:space="preserve">P.2 </w:t>
      </w:r>
      <w:r w:rsidRPr="0077658D">
        <w:rPr>
          <w:b/>
          <w:bCs/>
          <w:cs/>
        </w:rPr>
        <w:t>สถานการณ์องค์กร</w:t>
      </w:r>
      <w:r w:rsidRPr="0077658D">
        <w:rPr>
          <w:b/>
          <w:bCs/>
        </w:rPr>
        <w:t>:</w:t>
      </w:r>
      <w:r w:rsidRPr="0077658D">
        <w:rPr>
          <w:b/>
          <w:bCs/>
          <w:cs/>
        </w:rPr>
        <w:t xml:space="preserve"> สถานการณ์เชิงกลยุทธ์ขององค์กรคืออะไร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Organizational Situation)</w:t>
      </w:r>
    </w:p>
    <w:p w14:paraId="08C229A8" w14:textId="35AAE396" w:rsidR="0079765A" w:rsidRPr="0077658D" w:rsidRDefault="0079765A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ก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สภาพแวดล้อมด้านการแข่งขัน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 Environment)</w:t>
      </w:r>
    </w:p>
    <w:p w14:paraId="1BC4B70C" w14:textId="1B2C2FB1" w:rsidR="0079765A" w:rsidRPr="0077658D" w:rsidRDefault="0079765A" w:rsidP="0077658D">
      <w:pPr>
        <w:ind w:firstLine="567"/>
        <w:rPr>
          <w:b/>
          <w:bCs/>
        </w:rPr>
      </w:pPr>
      <w:r w:rsidRPr="0077658D">
        <w:rPr>
          <w:b/>
          <w:bCs/>
        </w:rPr>
        <w:t>1</w:t>
      </w:r>
      <w:r w:rsidRPr="0077658D">
        <w:rPr>
          <w:b/>
          <w:bCs/>
          <w:cs/>
        </w:rPr>
        <w:t>) ตำแหน่งการแข่งขัน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 Environment)</w:t>
      </w:r>
    </w:p>
    <w:p w14:paraId="1337D205" w14:textId="467BD5AF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ประเด็นการแข่งขัน</w:t>
      </w:r>
    </w:p>
    <w:p w14:paraId="71431335" w14:textId="6BAED15C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ลำดับในการแข่งขัน</w:t>
      </w:r>
    </w:p>
    <w:p w14:paraId="741AA55C" w14:textId="5B0E197E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คู่แข่ง/ คู่เทียบ และวิธีการที่คณะกำหนด</w:t>
      </w:r>
    </w:p>
    <w:p w14:paraId="3A49F951" w14:textId="3D05E6C9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ความแตกต่างจากคู่แข่ง</w:t>
      </w:r>
    </w:p>
    <w:p w14:paraId="0B5EE463" w14:textId="6F913525" w:rsidR="00D210BB" w:rsidRPr="0077658D" w:rsidRDefault="00D210BB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2) การเปลี่ยนแปลงความสามารถในการแข่งขัน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Competitiveness Changes)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36"/>
        <w:gridCol w:w="2940"/>
        <w:gridCol w:w="4078"/>
      </w:tblGrid>
      <w:tr w:rsidR="00D210BB" w:rsidRPr="0077658D" w14:paraId="3FAD8B9E" w14:textId="77777777" w:rsidTr="00D210BB">
        <w:tc>
          <w:tcPr>
            <w:tcW w:w="1510" w:type="pct"/>
            <w:shd w:val="clear" w:color="auto" w:fill="D9E2F3" w:themeFill="accent5" w:themeFillTint="33"/>
          </w:tcPr>
          <w:p w14:paraId="7ACEBDAC" w14:textId="3B9F77E3" w:rsidR="00D210BB" w:rsidRPr="0077658D" w:rsidRDefault="00997043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การเปลี่ยนแปลงที่สำคัญ</w:t>
            </w:r>
          </w:p>
        </w:tc>
        <w:tc>
          <w:tcPr>
            <w:tcW w:w="1462" w:type="pct"/>
            <w:shd w:val="clear" w:color="auto" w:fill="D9E2F3" w:themeFill="accent5" w:themeFillTint="33"/>
          </w:tcPr>
          <w:p w14:paraId="684F6BCA" w14:textId="1F437388" w:rsidR="00D210BB" w:rsidRPr="0077658D" w:rsidRDefault="00997043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ผลกระทบต่อการแข่งขัน</w:t>
            </w:r>
          </w:p>
        </w:tc>
        <w:tc>
          <w:tcPr>
            <w:tcW w:w="2028" w:type="pct"/>
            <w:shd w:val="clear" w:color="auto" w:fill="D9E2F3" w:themeFill="accent5" w:themeFillTint="33"/>
          </w:tcPr>
          <w:p w14:paraId="49E70B69" w14:textId="25E95BC0" w:rsidR="00D210BB" w:rsidRPr="0077658D" w:rsidRDefault="00997043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โอกาสในการสร้างความร่วมมือและนวัตกรรม</w:t>
            </w:r>
          </w:p>
        </w:tc>
      </w:tr>
      <w:tr w:rsidR="00D210BB" w:rsidRPr="0077658D" w14:paraId="74F32B4E" w14:textId="77777777" w:rsidTr="00D210BB">
        <w:tc>
          <w:tcPr>
            <w:tcW w:w="1510" w:type="pct"/>
          </w:tcPr>
          <w:p w14:paraId="7FD20962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37BEDE67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3066DB2D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  <w:tr w:rsidR="00D210BB" w:rsidRPr="0077658D" w14:paraId="48704C12" w14:textId="77777777" w:rsidTr="00D210BB">
        <w:tc>
          <w:tcPr>
            <w:tcW w:w="1510" w:type="pct"/>
          </w:tcPr>
          <w:p w14:paraId="2FD146FF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0A9D81A0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57829A8F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  <w:tr w:rsidR="00D210BB" w:rsidRPr="0077658D" w14:paraId="4AC108A6" w14:textId="77777777" w:rsidTr="00D210BB">
        <w:tc>
          <w:tcPr>
            <w:tcW w:w="1510" w:type="pct"/>
          </w:tcPr>
          <w:p w14:paraId="17232C81" w14:textId="77777777" w:rsidR="00D210BB" w:rsidRPr="0077658D" w:rsidRDefault="00D210BB" w:rsidP="0077658D">
            <w:pPr>
              <w:rPr>
                <w:sz w:val="28"/>
                <w:cs/>
              </w:rPr>
            </w:pPr>
          </w:p>
        </w:tc>
        <w:tc>
          <w:tcPr>
            <w:tcW w:w="1462" w:type="pct"/>
          </w:tcPr>
          <w:p w14:paraId="3B6EFBCC" w14:textId="77777777" w:rsidR="00D210BB" w:rsidRPr="0077658D" w:rsidRDefault="00D210BB" w:rsidP="0077658D">
            <w:pPr>
              <w:rPr>
                <w:sz w:val="28"/>
              </w:rPr>
            </w:pPr>
          </w:p>
        </w:tc>
        <w:tc>
          <w:tcPr>
            <w:tcW w:w="2028" w:type="pct"/>
          </w:tcPr>
          <w:p w14:paraId="2BBE9E06" w14:textId="77777777" w:rsidR="00D210BB" w:rsidRPr="0077658D" w:rsidRDefault="00D210BB" w:rsidP="0077658D">
            <w:pPr>
              <w:rPr>
                <w:sz w:val="28"/>
              </w:rPr>
            </w:pPr>
          </w:p>
        </w:tc>
      </w:tr>
    </w:tbl>
    <w:p w14:paraId="6EE5C9FB" w14:textId="309A11B3" w:rsidR="0077658D" w:rsidRDefault="0077658D" w:rsidP="0077658D">
      <w:pPr>
        <w:ind w:firstLine="567"/>
        <w:rPr>
          <w:b/>
          <w:bCs/>
          <w:cs/>
        </w:rPr>
      </w:pPr>
    </w:p>
    <w:p w14:paraId="21A5C231" w14:textId="77777777" w:rsidR="0077658D" w:rsidRDefault="0077658D">
      <w:pPr>
        <w:spacing w:after="160" w:line="259" w:lineRule="auto"/>
        <w:rPr>
          <w:b/>
          <w:bCs/>
          <w:cs/>
        </w:rPr>
      </w:pPr>
      <w:r>
        <w:rPr>
          <w:b/>
          <w:bCs/>
          <w:cs/>
        </w:rPr>
        <w:br w:type="page"/>
      </w:r>
    </w:p>
    <w:p w14:paraId="479D9E37" w14:textId="415E6DDB" w:rsidR="00997043" w:rsidRPr="0077658D" w:rsidRDefault="00997043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lastRenderedPageBreak/>
        <w:t>3) แหล่งข้อมูลเชิงเปรียบเทียบ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Comparative Data)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5"/>
        <w:gridCol w:w="3601"/>
        <w:gridCol w:w="3398"/>
      </w:tblGrid>
      <w:tr w:rsidR="00767AC5" w:rsidRPr="0077658D" w14:paraId="3FDCD84A" w14:textId="7259B5D2" w:rsidTr="00767AC5">
        <w:trPr>
          <w:trHeight w:val="426"/>
        </w:trPr>
        <w:tc>
          <w:tcPr>
            <w:tcW w:w="1519" w:type="pct"/>
            <w:vMerge w:val="restart"/>
            <w:shd w:val="clear" w:color="auto" w:fill="D9E2F3" w:themeFill="accent5" w:themeFillTint="33"/>
          </w:tcPr>
          <w:p w14:paraId="32A5E6ED" w14:textId="1AB4482C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ประเด็นการเปรียบเทียบ</w:t>
            </w:r>
          </w:p>
        </w:tc>
        <w:tc>
          <w:tcPr>
            <w:tcW w:w="1791" w:type="pct"/>
            <w:vMerge w:val="restart"/>
            <w:shd w:val="clear" w:color="auto" w:fill="D9E2F3" w:themeFill="accent5" w:themeFillTint="33"/>
          </w:tcPr>
          <w:p w14:paraId="2198DCE1" w14:textId="7307B95B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คู่เทียบ คู่แข่ง</w:t>
            </w:r>
          </w:p>
        </w:tc>
        <w:tc>
          <w:tcPr>
            <w:tcW w:w="1690" w:type="pct"/>
            <w:vMerge w:val="restart"/>
            <w:shd w:val="clear" w:color="auto" w:fill="D9E2F3" w:themeFill="accent5" w:themeFillTint="33"/>
          </w:tcPr>
          <w:p w14:paraId="005E61DC" w14:textId="62C04761" w:rsidR="00767AC5" w:rsidRPr="0077658D" w:rsidRDefault="00767AC5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แหล่งข้อมูล</w:t>
            </w:r>
          </w:p>
        </w:tc>
      </w:tr>
      <w:tr w:rsidR="00767AC5" w:rsidRPr="0077658D" w14:paraId="18A99EA6" w14:textId="3465F2CC" w:rsidTr="00767AC5">
        <w:trPr>
          <w:trHeight w:val="426"/>
        </w:trPr>
        <w:tc>
          <w:tcPr>
            <w:tcW w:w="1519" w:type="pct"/>
            <w:vMerge/>
          </w:tcPr>
          <w:p w14:paraId="16625E89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  <w:vMerge/>
          </w:tcPr>
          <w:p w14:paraId="56D172DA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  <w:vMerge/>
          </w:tcPr>
          <w:p w14:paraId="3C30012B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7B101BB1" w14:textId="17C60893" w:rsidTr="00767AC5">
        <w:tc>
          <w:tcPr>
            <w:tcW w:w="1519" w:type="pct"/>
          </w:tcPr>
          <w:p w14:paraId="3E37F97B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046ABFD9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0E4EAB59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68A41928" w14:textId="607814F2" w:rsidTr="00767AC5">
        <w:tc>
          <w:tcPr>
            <w:tcW w:w="1519" w:type="pct"/>
          </w:tcPr>
          <w:p w14:paraId="34035581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7EF4079B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72D4CC07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  <w:tr w:rsidR="00767AC5" w:rsidRPr="0077658D" w14:paraId="474FADC9" w14:textId="77777777" w:rsidTr="00767AC5">
        <w:tc>
          <w:tcPr>
            <w:tcW w:w="1519" w:type="pct"/>
          </w:tcPr>
          <w:p w14:paraId="503CF064" w14:textId="77777777" w:rsidR="00767AC5" w:rsidRPr="0077658D" w:rsidRDefault="00767AC5" w:rsidP="0077658D">
            <w:pPr>
              <w:rPr>
                <w:sz w:val="28"/>
                <w:cs/>
              </w:rPr>
            </w:pPr>
          </w:p>
        </w:tc>
        <w:tc>
          <w:tcPr>
            <w:tcW w:w="1791" w:type="pct"/>
          </w:tcPr>
          <w:p w14:paraId="4CDF1201" w14:textId="77777777" w:rsidR="00767AC5" w:rsidRPr="0077658D" w:rsidRDefault="00767AC5" w:rsidP="0077658D">
            <w:pPr>
              <w:rPr>
                <w:sz w:val="28"/>
              </w:rPr>
            </w:pPr>
          </w:p>
        </w:tc>
        <w:tc>
          <w:tcPr>
            <w:tcW w:w="1690" w:type="pct"/>
          </w:tcPr>
          <w:p w14:paraId="24C29CDD" w14:textId="77777777" w:rsidR="00767AC5" w:rsidRPr="0077658D" w:rsidRDefault="00767AC5" w:rsidP="0077658D">
            <w:pPr>
              <w:rPr>
                <w:sz w:val="28"/>
              </w:rPr>
            </w:pPr>
          </w:p>
        </w:tc>
      </w:tr>
    </w:tbl>
    <w:p w14:paraId="1829C9B2" w14:textId="2E4E7DD4" w:rsidR="00D210BB" w:rsidRPr="0077658D" w:rsidRDefault="00D210BB" w:rsidP="0077658D">
      <w:pPr>
        <w:ind w:firstLine="567"/>
        <w:rPr>
          <w:b/>
          <w:bCs/>
        </w:rPr>
      </w:pPr>
    </w:p>
    <w:p w14:paraId="13A96AF5" w14:textId="407D8C23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ข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บริบทเชิงกลยุทธ์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Strategic Context)</w:t>
      </w:r>
    </w:p>
    <w:p w14:paraId="69C2B185" w14:textId="77777777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ความท้าทาย และความได้เปรียบเชิงกลยุทธ์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4C2B2C" w:rsidRPr="0077658D" w14:paraId="08450ABB" w14:textId="4258DCAC" w:rsidTr="004C2B2C">
        <w:tc>
          <w:tcPr>
            <w:tcW w:w="1250" w:type="pct"/>
            <w:shd w:val="clear" w:color="auto" w:fill="D9E2F3" w:themeFill="accent5" w:themeFillTint="33"/>
          </w:tcPr>
          <w:p w14:paraId="6D212EC7" w14:textId="3A58957A" w:rsidR="004C2B2C" w:rsidRPr="0077658D" w:rsidRDefault="004C2B2C" w:rsidP="0077658D">
            <w:pPr>
              <w:jc w:val="center"/>
              <w:rPr>
                <w:b/>
                <w:bCs/>
                <w:sz w:val="28"/>
              </w:rPr>
            </w:pPr>
            <w:r w:rsidRPr="0077658D">
              <w:rPr>
                <w:b/>
                <w:bCs/>
                <w:sz w:val="28"/>
                <w:cs/>
              </w:rPr>
              <w:t>ความท้าทายเชิงกลยุทธ์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2D0C84FA" w14:textId="6AE60C30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ภัยคุกคามเชิงกลยุทธ์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545627E3" w14:textId="0EFAFF6C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ความได้เปรียบเชิงกลยุทธ์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14:paraId="6616935D" w14:textId="3FEF0F15" w:rsidR="004C2B2C" w:rsidRPr="0077658D" w:rsidRDefault="004C2B2C" w:rsidP="0077658D">
            <w:pPr>
              <w:jc w:val="center"/>
              <w:rPr>
                <w:b/>
                <w:bCs/>
                <w:sz w:val="28"/>
                <w:cs/>
              </w:rPr>
            </w:pPr>
            <w:r w:rsidRPr="0077658D">
              <w:rPr>
                <w:b/>
                <w:bCs/>
                <w:sz w:val="28"/>
                <w:cs/>
              </w:rPr>
              <w:t>โอกาสเชิงกลยุทธ์</w:t>
            </w:r>
          </w:p>
        </w:tc>
      </w:tr>
      <w:tr w:rsidR="004C2B2C" w:rsidRPr="0077658D" w14:paraId="461F4577" w14:textId="0B2051AC" w:rsidTr="004C2B2C">
        <w:tc>
          <w:tcPr>
            <w:tcW w:w="1250" w:type="pct"/>
          </w:tcPr>
          <w:p w14:paraId="5BB9648D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72534D09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0BF4DFB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71E9E2C3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  <w:tr w:rsidR="004C2B2C" w:rsidRPr="0077658D" w14:paraId="4D089D47" w14:textId="34AD4448" w:rsidTr="004C2B2C">
        <w:tc>
          <w:tcPr>
            <w:tcW w:w="1250" w:type="pct"/>
          </w:tcPr>
          <w:p w14:paraId="38B8B150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20770928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11A6F4C3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7621584B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  <w:tr w:rsidR="004C2B2C" w:rsidRPr="0077658D" w14:paraId="3BB442BD" w14:textId="784522CA" w:rsidTr="004C2B2C">
        <w:tc>
          <w:tcPr>
            <w:tcW w:w="1250" w:type="pct"/>
          </w:tcPr>
          <w:p w14:paraId="5E868EB9" w14:textId="77777777" w:rsidR="004C2B2C" w:rsidRPr="0077658D" w:rsidRDefault="004C2B2C" w:rsidP="0077658D">
            <w:pPr>
              <w:rPr>
                <w:sz w:val="28"/>
                <w:cs/>
              </w:rPr>
            </w:pPr>
          </w:p>
        </w:tc>
        <w:tc>
          <w:tcPr>
            <w:tcW w:w="1250" w:type="pct"/>
          </w:tcPr>
          <w:p w14:paraId="6B1E388E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16C8844" w14:textId="77777777" w:rsidR="004C2B2C" w:rsidRPr="0077658D" w:rsidRDefault="004C2B2C" w:rsidP="0077658D">
            <w:pPr>
              <w:rPr>
                <w:sz w:val="28"/>
              </w:rPr>
            </w:pPr>
          </w:p>
        </w:tc>
        <w:tc>
          <w:tcPr>
            <w:tcW w:w="1250" w:type="pct"/>
          </w:tcPr>
          <w:p w14:paraId="0F548ECE" w14:textId="77777777" w:rsidR="004C2B2C" w:rsidRPr="0077658D" w:rsidRDefault="004C2B2C" w:rsidP="0077658D">
            <w:pPr>
              <w:rPr>
                <w:sz w:val="28"/>
              </w:rPr>
            </w:pPr>
          </w:p>
        </w:tc>
      </w:tr>
    </w:tbl>
    <w:p w14:paraId="28991438" w14:textId="3C0A1489" w:rsidR="004C2B2C" w:rsidRPr="0077658D" w:rsidRDefault="004C2B2C" w:rsidP="0077658D">
      <w:pPr>
        <w:ind w:firstLine="567"/>
        <w:rPr>
          <w:b/>
          <w:bCs/>
        </w:rPr>
      </w:pPr>
      <w:r w:rsidRPr="0077658D">
        <w:rPr>
          <w:b/>
          <w:bCs/>
        </w:rPr>
        <w:tab/>
      </w:r>
    </w:p>
    <w:p w14:paraId="6424D77B" w14:textId="221D63C7" w:rsidR="009E0BC2" w:rsidRPr="0077658D" w:rsidRDefault="009E0BC2" w:rsidP="0077658D">
      <w:pPr>
        <w:ind w:firstLine="567"/>
        <w:rPr>
          <w:b/>
          <w:bCs/>
        </w:rPr>
      </w:pPr>
      <w:r w:rsidRPr="0077658D">
        <w:rPr>
          <w:b/>
          <w:bCs/>
          <w:cs/>
        </w:rPr>
        <w:t>ค</w:t>
      </w:r>
      <w:r w:rsidRPr="0077658D">
        <w:rPr>
          <w:b/>
          <w:bCs/>
        </w:rPr>
        <w:t>.</w:t>
      </w:r>
      <w:r w:rsidRPr="0077658D">
        <w:rPr>
          <w:b/>
          <w:bCs/>
          <w:cs/>
        </w:rPr>
        <w:t xml:space="preserve"> ระบบปรับปรุงผลการดำเนินการ</w:t>
      </w:r>
      <w:r w:rsidR="006E6CF8" w:rsidRPr="0077658D">
        <w:rPr>
          <w:b/>
          <w:bCs/>
          <w:cs/>
        </w:rPr>
        <w:t xml:space="preserve"> (</w:t>
      </w:r>
      <w:r w:rsidR="006E6CF8" w:rsidRPr="0077658D">
        <w:rPr>
          <w:b/>
          <w:bCs/>
        </w:rPr>
        <w:t>Performance Improvement)</w:t>
      </w:r>
    </w:p>
    <w:p w14:paraId="24A483B8" w14:textId="00C29590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ระบบการปรับปรุง</w:t>
      </w:r>
    </w:p>
    <w:p w14:paraId="565DEACE" w14:textId="499ECF17" w:rsidR="00F921CC" w:rsidRPr="0077658D" w:rsidRDefault="00F921CC" w:rsidP="0077658D">
      <w:pPr>
        <w:pStyle w:val="ListParagraph"/>
        <w:numPr>
          <w:ilvl w:val="0"/>
          <w:numId w:val="9"/>
        </w:numPr>
      </w:pPr>
      <w:r w:rsidRPr="0077658D">
        <w:rPr>
          <w:cs/>
        </w:rPr>
        <w:t>เครื่องมือ และวิธีการที่สำคัญ</w:t>
      </w:r>
    </w:p>
    <w:p w14:paraId="29F7D74B" w14:textId="77777777" w:rsidR="00F921CC" w:rsidRPr="0077658D" w:rsidRDefault="00F921CC" w:rsidP="0077658D">
      <w:pPr>
        <w:ind w:firstLine="567"/>
        <w:rPr>
          <w:b/>
          <w:bCs/>
          <w:cs/>
        </w:rPr>
      </w:pPr>
    </w:p>
    <w:p w14:paraId="75694FBC" w14:textId="77777777" w:rsidR="009E0BC2" w:rsidRPr="0077658D" w:rsidRDefault="009E0BC2" w:rsidP="0077658D">
      <w:pPr>
        <w:ind w:firstLine="567"/>
        <w:rPr>
          <w:b/>
          <w:bCs/>
          <w:cs/>
        </w:rPr>
      </w:pPr>
    </w:p>
    <w:sectPr w:rsidR="009E0BC2" w:rsidRPr="0077658D" w:rsidSect="006F2EEA">
      <w:headerReference w:type="default" r:id="rId7"/>
      <w:footerReference w:type="default" r:id="rId8"/>
      <w:pgSz w:w="11907" w:h="16840" w:code="9"/>
      <w:pgMar w:top="851" w:right="850" w:bottom="851" w:left="993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95CA" w14:textId="77777777" w:rsidR="006856C5" w:rsidRDefault="006856C5" w:rsidP="00A6182E">
      <w:r>
        <w:separator/>
      </w:r>
    </w:p>
  </w:endnote>
  <w:endnote w:type="continuationSeparator" w:id="0">
    <w:p w14:paraId="6497AADD" w14:textId="77777777" w:rsidR="006856C5" w:rsidRDefault="006856C5" w:rsidP="00A6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rompt">
    <w:altName w:val="Prompt"/>
    <w:charset w:val="DE"/>
    <w:family w:val="auto"/>
    <w:pitch w:val="variable"/>
    <w:sig w:usb0="21000007" w:usb1="00000001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02314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</w:rPr>
    </w:sdtEndPr>
    <w:sdtContent>
      <w:p w14:paraId="622B851A" w14:textId="6519F675" w:rsidR="00547785" w:rsidRPr="00547785" w:rsidRDefault="00547785">
        <w:pPr>
          <w:pStyle w:val="Footer"/>
          <w:jc w:val="center"/>
          <w:rPr>
            <w:rFonts w:ascii="TH Sarabun New" w:hAnsi="TH Sarabun New" w:cs="TH Sarabun New"/>
          </w:rPr>
        </w:pPr>
        <w:r w:rsidRPr="00547785">
          <w:rPr>
            <w:rFonts w:ascii="TH Sarabun New" w:hAnsi="TH Sarabun New" w:cs="TH Sarabun New"/>
          </w:rPr>
          <w:fldChar w:fldCharType="begin"/>
        </w:r>
        <w:r w:rsidRPr="00547785">
          <w:rPr>
            <w:rFonts w:ascii="TH Sarabun New" w:hAnsi="TH Sarabun New" w:cs="TH Sarabun New"/>
          </w:rPr>
          <w:instrText xml:space="preserve"> PAGE   \* MERGEFORMAT </w:instrText>
        </w:r>
        <w:r w:rsidRPr="00547785">
          <w:rPr>
            <w:rFonts w:ascii="TH Sarabun New" w:hAnsi="TH Sarabun New" w:cs="TH Sarabun New"/>
          </w:rPr>
          <w:fldChar w:fldCharType="separate"/>
        </w:r>
        <w:r w:rsidRPr="00547785">
          <w:rPr>
            <w:rFonts w:ascii="TH Sarabun New" w:hAnsi="TH Sarabun New" w:cs="TH Sarabun New"/>
            <w:noProof/>
          </w:rPr>
          <w:t>2</w:t>
        </w:r>
        <w:r w:rsidRPr="00547785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1FA47D04" w14:textId="77777777" w:rsidR="00547785" w:rsidRDefault="0054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7887" w14:textId="77777777" w:rsidR="006856C5" w:rsidRDefault="006856C5" w:rsidP="00A6182E">
      <w:r>
        <w:separator/>
      </w:r>
    </w:p>
  </w:footnote>
  <w:footnote w:type="continuationSeparator" w:id="0">
    <w:p w14:paraId="01280AE0" w14:textId="77777777" w:rsidR="006856C5" w:rsidRDefault="006856C5" w:rsidP="00A6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6166" w14:textId="73B001DE" w:rsidR="00A6182E" w:rsidRPr="00E74F86" w:rsidRDefault="00297398" w:rsidP="00A6182E">
    <w:pPr>
      <w:pStyle w:val="Header"/>
      <w:jc w:val="right"/>
      <w:rPr>
        <w:rFonts w:ascii="Prompt" w:hAnsi="Prompt" w:cs="Prompt"/>
        <w:sz w:val="16"/>
        <w:szCs w:val="16"/>
      </w:rPr>
    </w:pPr>
    <w:r>
      <w:rPr>
        <w:rFonts w:ascii="Prompt" w:hAnsi="Prompt" w:cs="Prompt" w:hint="cs"/>
        <w:sz w:val="16"/>
        <w:szCs w:val="16"/>
        <w:cs/>
      </w:rPr>
      <w:t xml:space="preserve">มทร.สุวรรณภูมิ </w:t>
    </w:r>
    <w:r>
      <w:rPr>
        <w:rFonts w:ascii="Prompt" w:hAnsi="Prompt" w:cs="Prompt"/>
        <w:sz w:val="16"/>
        <w:szCs w:val="16"/>
      </w:rPr>
      <w:t xml:space="preserve">: </w:t>
    </w:r>
    <w:r w:rsidR="00A6182E" w:rsidRPr="00E74F86">
      <w:rPr>
        <w:rFonts w:ascii="Prompt" w:hAnsi="Prompt" w:cs="Prompt"/>
        <w:sz w:val="16"/>
        <w:szCs w:val="16"/>
      </w:rPr>
      <w:t>Template OP - 2567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8AD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198B"/>
    <w:multiLevelType w:val="hybridMultilevel"/>
    <w:tmpl w:val="244A9284"/>
    <w:lvl w:ilvl="0" w:tplc="436A9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9C6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EC2E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127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E25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B06A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77A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2D2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408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04170F0F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CDA"/>
    <w:multiLevelType w:val="hybridMultilevel"/>
    <w:tmpl w:val="5AFE462C"/>
    <w:lvl w:ilvl="0" w:tplc="8A264E9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AC88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26612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1C15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4A08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A4E53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781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E5453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4F80B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87320"/>
    <w:multiLevelType w:val="hybridMultilevel"/>
    <w:tmpl w:val="A0A0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3927"/>
    <w:multiLevelType w:val="hybridMultilevel"/>
    <w:tmpl w:val="75F01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4BA1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7D01"/>
    <w:multiLevelType w:val="hybridMultilevel"/>
    <w:tmpl w:val="B5782F38"/>
    <w:lvl w:ilvl="0" w:tplc="EBF26C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1236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403F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5015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12CD5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BEC58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C814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F6E6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B20D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665E1"/>
    <w:multiLevelType w:val="hybridMultilevel"/>
    <w:tmpl w:val="72468AA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AB04B6"/>
    <w:multiLevelType w:val="hybridMultilevel"/>
    <w:tmpl w:val="75F01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2E"/>
    <w:rsid w:val="00022AAA"/>
    <w:rsid w:val="00032446"/>
    <w:rsid w:val="00035BCF"/>
    <w:rsid w:val="00056DA7"/>
    <w:rsid w:val="0006461E"/>
    <w:rsid w:val="00084CC8"/>
    <w:rsid w:val="000F4962"/>
    <w:rsid w:val="00116550"/>
    <w:rsid w:val="00153C4C"/>
    <w:rsid w:val="001A7A4B"/>
    <w:rsid w:val="00202B74"/>
    <w:rsid w:val="00254A48"/>
    <w:rsid w:val="00297398"/>
    <w:rsid w:val="002E3763"/>
    <w:rsid w:val="00314F5E"/>
    <w:rsid w:val="00386DFD"/>
    <w:rsid w:val="004405F1"/>
    <w:rsid w:val="004C2B2C"/>
    <w:rsid w:val="004D0588"/>
    <w:rsid w:val="00547785"/>
    <w:rsid w:val="005C1192"/>
    <w:rsid w:val="00644A4F"/>
    <w:rsid w:val="00666C90"/>
    <w:rsid w:val="006856C5"/>
    <w:rsid w:val="006E6CF8"/>
    <w:rsid w:val="006E799A"/>
    <w:rsid w:val="006F2EEA"/>
    <w:rsid w:val="00737649"/>
    <w:rsid w:val="00767AC5"/>
    <w:rsid w:val="0077658D"/>
    <w:rsid w:val="0079765A"/>
    <w:rsid w:val="007A1D34"/>
    <w:rsid w:val="0081520A"/>
    <w:rsid w:val="008C50CA"/>
    <w:rsid w:val="009006FF"/>
    <w:rsid w:val="00997043"/>
    <w:rsid w:val="009B5DE7"/>
    <w:rsid w:val="009E0BC2"/>
    <w:rsid w:val="009F2625"/>
    <w:rsid w:val="00A5007D"/>
    <w:rsid w:val="00A6182E"/>
    <w:rsid w:val="00B21D7B"/>
    <w:rsid w:val="00B66884"/>
    <w:rsid w:val="00B8220D"/>
    <w:rsid w:val="00C2606C"/>
    <w:rsid w:val="00C56687"/>
    <w:rsid w:val="00CF78C0"/>
    <w:rsid w:val="00D210BB"/>
    <w:rsid w:val="00DB0C36"/>
    <w:rsid w:val="00E74F86"/>
    <w:rsid w:val="00E77FE5"/>
    <w:rsid w:val="00E80A3D"/>
    <w:rsid w:val="00F53F54"/>
    <w:rsid w:val="00F566FD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0DD5"/>
  <w15:chartTrackingRefBased/>
  <w15:docId w15:val="{B721C067-393A-47D4-9AA9-C99403CE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F8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8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82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82E"/>
    <w:pPr>
      <w:keepNext/>
      <w:keepLines/>
      <w:spacing w:before="120" w:after="40"/>
      <w:outlineLvl w:val="2"/>
    </w:pPr>
    <w:rPr>
      <w:rFonts w:eastAsiaTheme="majorEastAsia" w:cstheme="majorBidi"/>
      <w:color w:val="2E74B5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8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8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8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8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8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2E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82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82E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82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82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82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618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6182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6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82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8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82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82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1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2E"/>
  </w:style>
  <w:style w:type="paragraph" w:styleId="Footer">
    <w:name w:val="footer"/>
    <w:basedOn w:val="Normal"/>
    <w:link w:val="FooterChar"/>
    <w:uiPriority w:val="99"/>
    <w:unhideWhenUsed/>
    <w:rsid w:val="00A61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2E"/>
  </w:style>
  <w:style w:type="table" w:styleId="TableGrid">
    <w:name w:val="Table Grid"/>
    <w:basedOn w:val="TableNormal"/>
    <w:uiPriority w:val="39"/>
    <w:rsid w:val="0003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D7B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D7B"/>
    <w:rPr>
      <w:rFonts w:ascii="TH SarabunPSK" w:eastAsia="TH SarabunPSK" w:hAnsi="TH SarabunPSK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D7B"/>
    <w:rPr>
      <w:rFonts w:ascii="TH SarabunPSK" w:eastAsia="TH SarabunPSK" w:hAnsi="TH SarabunPSK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83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861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19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23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 boutsupee</dc:creator>
  <cp:keywords/>
  <dc:description/>
  <cp:lastModifiedBy>Patpon KEAWYOME</cp:lastModifiedBy>
  <cp:revision>7</cp:revision>
  <dcterms:created xsi:type="dcterms:W3CDTF">2024-07-04T09:43:00Z</dcterms:created>
  <dcterms:modified xsi:type="dcterms:W3CDTF">2024-07-10T04:24:00Z</dcterms:modified>
</cp:coreProperties>
</file>